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7290"/>
      </w:tblGrid>
      <w:tr w:rsidR="00E0219F" w:rsidRPr="000B303F" w14:paraId="0DADFC6E" w14:textId="77777777" w:rsidTr="00E12F9B">
        <w:tc>
          <w:tcPr>
            <w:tcW w:w="9495" w:type="dxa"/>
            <w:gridSpan w:val="2"/>
          </w:tcPr>
          <w:p w14:paraId="4AD2695D" w14:textId="77777777" w:rsidR="00E0219F" w:rsidRPr="000B303F" w:rsidRDefault="00E0219F" w:rsidP="00E12F9B">
            <w:pPr>
              <w:pStyle w:val="Heading1"/>
              <w:spacing w:line="360" w:lineRule="auto"/>
              <w:ind w:left="0" w:right="274"/>
              <w:jc w:val="center"/>
              <w:outlineLvl w:val="0"/>
              <w:rPr>
                <w:color w:val="1D1F1F"/>
                <w:sz w:val="24"/>
                <w:szCs w:val="24"/>
              </w:rPr>
            </w:pPr>
            <w:bookmarkStart w:id="0" w:name="_Hlk39279878"/>
          </w:p>
          <w:p w14:paraId="5A8F0BE2" w14:textId="77777777" w:rsidR="00E0219F" w:rsidRPr="007817AF" w:rsidRDefault="00E0219F" w:rsidP="00E12F9B">
            <w:pPr>
              <w:pStyle w:val="Heading1"/>
              <w:ind w:left="0" w:right="274"/>
              <w:jc w:val="center"/>
              <w:outlineLvl w:val="0"/>
              <w:rPr>
                <w:color w:val="2D2D2F"/>
                <w:sz w:val="24"/>
                <w:szCs w:val="24"/>
                <w:lang w:val="es-ES"/>
              </w:rPr>
            </w:pPr>
            <w:r w:rsidRPr="007817AF">
              <w:rPr>
                <w:color w:val="1D1F1F"/>
                <w:sz w:val="24"/>
                <w:szCs w:val="24"/>
                <w:lang w:val="es-ES"/>
              </w:rPr>
              <w:t xml:space="preserve">GOVERNMENT OF </w:t>
            </w:r>
            <w:r w:rsidRPr="007817AF">
              <w:rPr>
                <w:color w:val="2D2D2F"/>
                <w:sz w:val="24"/>
                <w:szCs w:val="24"/>
                <w:lang w:val="es-ES"/>
              </w:rPr>
              <w:t xml:space="preserve">PUERTO RICO </w:t>
            </w:r>
          </w:p>
          <w:p w14:paraId="3CC7C507" w14:textId="77777777" w:rsidR="00E0219F" w:rsidRPr="007817AF" w:rsidRDefault="00E0219F" w:rsidP="00E12F9B">
            <w:pPr>
              <w:pStyle w:val="Heading1"/>
              <w:ind w:left="0" w:right="274"/>
              <w:jc w:val="center"/>
              <w:outlineLvl w:val="0"/>
              <w:rPr>
                <w:sz w:val="24"/>
                <w:szCs w:val="24"/>
                <w:lang w:val="es-ES"/>
              </w:rPr>
            </w:pPr>
            <w:r w:rsidRPr="007817AF">
              <w:rPr>
                <w:color w:val="2D2D2F"/>
                <w:sz w:val="24"/>
                <w:szCs w:val="24"/>
                <w:lang w:val="es-ES"/>
              </w:rPr>
              <w:t xml:space="preserve"> LA FORTALEZA</w:t>
            </w:r>
          </w:p>
          <w:p w14:paraId="56DE74E9" w14:textId="6CE6EDDD" w:rsidR="00E0219F" w:rsidRPr="000B303F" w:rsidRDefault="00E0219F" w:rsidP="00E12F9B">
            <w:pPr>
              <w:ind w:right="274"/>
              <w:jc w:val="center"/>
              <w:rPr>
                <w:b/>
                <w:sz w:val="24"/>
                <w:szCs w:val="24"/>
              </w:rPr>
            </w:pPr>
            <w:r w:rsidRPr="000B303F">
              <w:rPr>
                <w:b/>
                <w:color w:val="1D1F1F"/>
                <w:sz w:val="24"/>
                <w:szCs w:val="24"/>
              </w:rPr>
              <w:t xml:space="preserve">SAN </w:t>
            </w:r>
            <w:r w:rsidRPr="000B303F">
              <w:rPr>
                <w:b/>
                <w:color w:val="2D2D2F"/>
                <w:sz w:val="24"/>
                <w:szCs w:val="24"/>
              </w:rPr>
              <w:t xml:space="preserve">JUAN, PUERTO </w:t>
            </w:r>
            <w:r w:rsidRPr="000B303F">
              <w:rPr>
                <w:b/>
                <w:color w:val="1D1F1F"/>
                <w:sz w:val="24"/>
                <w:szCs w:val="24"/>
              </w:rPr>
              <w:t>RICO</w:t>
            </w:r>
            <w:r w:rsidR="00F07F4F" w:rsidRPr="000B303F">
              <w:rPr>
                <w:noProof/>
              </w:rPr>
              <w:t xml:space="preserve"> </w:t>
            </w:r>
          </w:p>
          <w:p w14:paraId="2F37E08B" w14:textId="77777777" w:rsidR="00E0219F" w:rsidRPr="000B303F" w:rsidRDefault="00E0219F" w:rsidP="00E12F9B">
            <w:pPr>
              <w:spacing w:line="360" w:lineRule="auto"/>
              <w:jc w:val="center"/>
              <w:rPr>
                <w:sz w:val="24"/>
                <w:szCs w:val="24"/>
              </w:rPr>
            </w:pPr>
          </w:p>
        </w:tc>
      </w:tr>
      <w:tr w:rsidR="00E0219F" w:rsidRPr="000B303F" w14:paraId="5A69D2D1" w14:textId="77777777" w:rsidTr="00E12F9B">
        <w:tc>
          <w:tcPr>
            <w:tcW w:w="9495" w:type="dxa"/>
            <w:gridSpan w:val="2"/>
          </w:tcPr>
          <w:p w14:paraId="66B9C9D2" w14:textId="0C043598" w:rsidR="00E0219F" w:rsidRPr="00BE5165" w:rsidRDefault="00E0219F" w:rsidP="00E12F9B">
            <w:pPr>
              <w:ind w:right="274"/>
              <w:rPr>
                <w:bCs/>
                <w:sz w:val="24"/>
                <w:szCs w:val="24"/>
              </w:rPr>
            </w:pPr>
            <w:r w:rsidRPr="00BE5165">
              <w:rPr>
                <w:bCs/>
                <w:color w:val="1D1F1F"/>
                <w:sz w:val="24"/>
                <w:szCs w:val="24"/>
              </w:rPr>
              <w:t>Administrative Bulletin</w:t>
            </w:r>
            <w:r w:rsidRPr="00BE5165">
              <w:rPr>
                <w:bCs/>
                <w:color w:val="2D2D2F"/>
                <w:sz w:val="24"/>
                <w:szCs w:val="24"/>
              </w:rPr>
              <w:t xml:space="preserve"> Number: OE-</w:t>
            </w:r>
            <w:r w:rsidRPr="00BE5165">
              <w:rPr>
                <w:bCs/>
                <w:color w:val="1D1F1F"/>
                <w:sz w:val="24"/>
                <w:szCs w:val="24"/>
              </w:rPr>
              <w:t>202</w:t>
            </w:r>
            <w:r w:rsidR="00BE5165" w:rsidRPr="00BE5165">
              <w:rPr>
                <w:bCs/>
                <w:color w:val="1D1F1F"/>
                <w:sz w:val="24"/>
                <w:szCs w:val="24"/>
              </w:rPr>
              <w:t>1</w:t>
            </w:r>
            <w:r w:rsidRPr="00BE5165">
              <w:rPr>
                <w:bCs/>
                <w:color w:val="1D1F1F"/>
                <w:sz w:val="24"/>
                <w:szCs w:val="24"/>
              </w:rPr>
              <w:t>-</w:t>
            </w:r>
            <w:r w:rsidR="006D3140">
              <w:rPr>
                <w:bCs/>
                <w:color w:val="1D1F1F"/>
                <w:sz w:val="24"/>
                <w:szCs w:val="24"/>
              </w:rPr>
              <w:t>036</w:t>
            </w:r>
          </w:p>
          <w:p w14:paraId="00807088" w14:textId="77777777" w:rsidR="00E0219F" w:rsidRPr="000B303F" w:rsidRDefault="00E0219F" w:rsidP="00E12F9B">
            <w:pPr>
              <w:ind w:right="274"/>
              <w:jc w:val="center"/>
              <w:rPr>
                <w:sz w:val="24"/>
                <w:szCs w:val="24"/>
              </w:rPr>
            </w:pPr>
          </w:p>
        </w:tc>
      </w:tr>
      <w:tr w:rsidR="00E0219F" w:rsidRPr="000B303F" w14:paraId="017EB5F2" w14:textId="77777777" w:rsidTr="00E12F9B">
        <w:tc>
          <w:tcPr>
            <w:tcW w:w="9495" w:type="dxa"/>
            <w:gridSpan w:val="2"/>
          </w:tcPr>
          <w:p w14:paraId="7EEC26F8" w14:textId="6883B956" w:rsidR="00E0219F" w:rsidRPr="000B303F" w:rsidRDefault="00E0219F" w:rsidP="00E12F9B">
            <w:pPr>
              <w:ind w:right="320" w:firstLine="6"/>
              <w:jc w:val="both"/>
              <w:rPr>
                <w:b/>
                <w:color w:val="1D1F1F"/>
                <w:sz w:val="24"/>
                <w:szCs w:val="24"/>
              </w:rPr>
            </w:pPr>
            <w:r w:rsidRPr="000B303F">
              <w:rPr>
                <w:b/>
                <w:sz w:val="24"/>
                <w:szCs w:val="24"/>
              </w:rPr>
              <w:t xml:space="preserve">EXECUTIVE ORDER OF THE GOVERNOR OF PUERTO RICO, HON. </w:t>
            </w:r>
            <w:r w:rsidR="00BE2FE4">
              <w:rPr>
                <w:b/>
                <w:sz w:val="24"/>
                <w:szCs w:val="24"/>
              </w:rPr>
              <w:t>PEDRO R. PIERLUISI</w:t>
            </w:r>
            <w:r w:rsidRPr="000B303F">
              <w:rPr>
                <w:b/>
                <w:color w:val="1D1F1F"/>
                <w:sz w:val="24"/>
                <w:szCs w:val="24"/>
              </w:rPr>
              <w:t xml:space="preserve">, </w:t>
            </w:r>
            <w:r w:rsidR="00F30850" w:rsidRPr="000B303F">
              <w:rPr>
                <w:b/>
                <w:color w:val="1D1F1F"/>
                <w:sz w:val="24"/>
                <w:szCs w:val="24"/>
              </w:rPr>
              <w:t xml:space="preserve">FOR THE PURPOSES OF </w:t>
            </w:r>
            <w:r w:rsidR="001A502C" w:rsidRPr="000B303F">
              <w:rPr>
                <w:b/>
                <w:color w:val="1D1F1F"/>
                <w:sz w:val="24"/>
                <w:szCs w:val="24"/>
              </w:rPr>
              <w:t>IMPLEMENT</w:t>
            </w:r>
            <w:r w:rsidR="00BE2FE4">
              <w:rPr>
                <w:b/>
                <w:color w:val="1D1F1F"/>
                <w:sz w:val="24"/>
                <w:szCs w:val="24"/>
              </w:rPr>
              <w:t xml:space="preserve">ING MEASURES TO FACE THE EMERGENCY CAUSED BY </w:t>
            </w:r>
            <w:r w:rsidR="005D6D56" w:rsidRPr="000B303F">
              <w:rPr>
                <w:b/>
                <w:color w:val="1D1F1F"/>
                <w:sz w:val="24"/>
                <w:szCs w:val="24"/>
              </w:rPr>
              <w:t xml:space="preserve">COVID-19 IN </w:t>
            </w:r>
            <w:r w:rsidR="00977393" w:rsidRPr="000B303F">
              <w:rPr>
                <w:b/>
                <w:color w:val="1D1F1F"/>
                <w:sz w:val="24"/>
                <w:szCs w:val="24"/>
              </w:rPr>
              <w:t>PUERTO RICO</w:t>
            </w:r>
            <w:r w:rsidR="00BE2FE4">
              <w:rPr>
                <w:b/>
                <w:color w:val="1D1F1F"/>
                <w:sz w:val="24"/>
                <w:szCs w:val="24"/>
              </w:rPr>
              <w:t xml:space="preserve"> AND </w:t>
            </w:r>
            <w:r w:rsidR="00EC3E89">
              <w:rPr>
                <w:b/>
                <w:color w:val="1D1F1F"/>
                <w:sz w:val="24"/>
                <w:szCs w:val="24"/>
              </w:rPr>
              <w:t>REPEALING ADMINISTRATIVE BULLETIN NO. OE-2021-</w:t>
            </w:r>
            <w:r w:rsidR="006D3140">
              <w:rPr>
                <w:b/>
                <w:color w:val="1D1F1F"/>
                <w:sz w:val="24"/>
                <w:szCs w:val="24"/>
              </w:rPr>
              <w:t>032</w:t>
            </w:r>
            <w:r w:rsidRPr="000B303F">
              <w:rPr>
                <w:b/>
                <w:color w:val="1D1F1F"/>
                <w:sz w:val="24"/>
                <w:szCs w:val="24"/>
              </w:rPr>
              <w:t>.</w:t>
            </w:r>
          </w:p>
          <w:p w14:paraId="5701F772" w14:textId="392FEEE2" w:rsidR="00015595" w:rsidRPr="000B303F" w:rsidRDefault="00015595" w:rsidP="00E12F9B">
            <w:pPr>
              <w:ind w:right="320" w:firstLine="6"/>
              <w:jc w:val="both"/>
              <w:rPr>
                <w:b/>
                <w:sz w:val="24"/>
                <w:szCs w:val="24"/>
              </w:rPr>
            </w:pPr>
          </w:p>
        </w:tc>
      </w:tr>
      <w:tr w:rsidR="00127289" w:rsidRPr="000B303F" w14:paraId="0196E98E" w14:textId="77777777" w:rsidTr="00127289">
        <w:tc>
          <w:tcPr>
            <w:tcW w:w="2205" w:type="dxa"/>
          </w:tcPr>
          <w:p w14:paraId="6DC483B9" w14:textId="2F950D99" w:rsidR="00127289" w:rsidRPr="000B303F" w:rsidRDefault="00127289" w:rsidP="00127289">
            <w:pPr>
              <w:spacing w:before="120" w:line="360" w:lineRule="auto"/>
              <w:rPr>
                <w:b/>
                <w:color w:val="1D1F1F"/>
                <w:sz w:val="24"/>
                <w:szCs w:val="24"/>
              </w:rPr>
            </w:pPr>
            <w:r w:rsidRPr="000B303F">
              <w:rPr>
                <w:b/>
                <w:color w:val="1D1F1F"/>
                <w:sz w:val="24"/>
                <w:szCs w:val="24"/>
              </w:rPr>
              <w:t>WHEREAS</w:t>
            </w:r>
            <w:r w:rsidRPr="000B303F">
              <w:rPr>
                <w:b/>
                <w:color w:val="3F4141"/>
                <w:sz w:val="24"/>
                <w:szCs w:val="24"/>
              </w:rPr>
              <w:t>:</w:t>
            </w:r>
            <w:r w:rsidR="00BF242F">
              <w:rPr>
                <w:b/>
                <w:color w:val="3F4141"/>
                <w:sz w:val="24"/>
                <w:szCs w:val="24"/>
              </w:rPr>
              <w:t xml:space="preserve"> </w:t>
            </w:r>
          </w:p>
        </w:tc>
        <w:tc>
          <w:tcPr>
            <w:tcW w:w="7290" w:type="dxa"/>
          </w:tcPr>
          <w:p w14:paraId="26FE3729" w14:textId="4731B4CC" w:rsidR="00127289" w:rsidRPr="000B303F" w:rsidRDefault="00127289" w:rsidP="00127289">
            <w:pPr>
              <w:pStyle w:val="BodyText"/>
              <w:spacing w:before="120" w:line="360" w:lineRule="auto"/>
              <w:ind w:right="75" w:firstLine="19"/>
              <w:jc w:val="both"/>
              <w:rPr>
                <w:color w:val="1D1F1F"/>
                <w:sz w:val="24"/>
                <w:szCs w:val="24"/>
              </w:rPr>
            </w:pPr>
            <w:r w:rsidRPr="000B303F">
              <w:rPr>
                <w:color w:val="1D1F1F"/>
                <w:sz w:val="24"/>
                <w:szCs w:val="24"/>
              </w:rPr>
              <w:t xml:space="preserve">The Government of Puerto Rico </w:t>
            </w:r>
            <w:r w:rsidR="0051731C">
              <w:rPr>
                <w:color w:val="1D1F1F"/>
                <w:sz w:val="24"/>
                <w:szCs w:val="24"/>
              </w:rPr>
              <w:t xml:space="preserve">is responsible for making every effort to prevent and stop the spread of COVID-19, as well as to safeguard the health, </w:t>
            </w:r>
            <w:r w:rsidR="003D5812">
              <w:rPr>
                <w:color w:val="1D1F1F"/>
                <w:sz w:val="24"/>
                <w:szCs w:val="24"/>
              </w:rPr>
              <w:t>lives</w:t>
            </w:r>
            <w:r w:rsidR="0051731C">
              <w:rPr>
                <w:color w:val="1D1F1F"/>
                <w:sz w:val="24"/>
                <w:szCs w:val="24"/>
              </w:rPr>
              <w:t>, and safety of Puerto Rico’s residents</w:t>
            </w:r>
            <w:r w:rsidRPr="000B303F">
              <w:rPr>
                <w:color w:val="1D1F1F"/>
                <w:sz w:val="24"/>
                <w:szCs w:val="24"/>
              </w:rPr>
              <w:t xml:space="preserve">. </w:t>
            </w:r>
          </w:p>
        </w:tc>
      </w:tr>
      <w:tr w:rsidR="00851591" w:rsidRPr="000B303F" w14:paraId="249AD0D5" w14:textId="77777777" w:rsidTr="00120C02">
        <w:tc>
          <w:tcPr>
            <w:tcW w:w="2205" w:type="dxa"/>
          </w:tcPr>
          <w:p w14:paraId="315A81DE" w14:textId="45B99AF5" w:rsidR="00851591" w:rsidRPr="000B303F" w:rsidRDefault="00851591" w:rsidP="00B70ED7">
            <w:pPr>
              <w:spacing w:before="120" w:line="360" w:lineRule="auto"/>
              <w:rPr>
                <w:b/>
                <w:color w:val="1D1F1F"/>
                <w:sz w:val="24"/>
                <w:szCs w:val="24"/>
              </w:rPr>
            </w:pPr>
            <w:r w:rsidRPr="000B303F">
              <w:rPr>
                <w:b/>
                <w:color w:val="1D1F1F"/>
                <w:sz w:val="24"/>
                <w:szCs w:val="24"/>
              </w:rPr>
              <w:t>WHEREAS:</w:t>
            </w:r>
          </w:p>
        </w:tc>
        <w:tc>
          <w:tcPr>
            <w:tcW w:w="7290" w:type="dxa"/>
          </w:tcPr>
          <w:p w14:paraId="78350201" w14:textId="3FB957BF" w:rsidR="00851591" w:rsidRPr="000B303F" w:rsidRDefault="0051731C" w:rsidP="00B70ED7">
            <w:pPr>
              <w:pStyle w:val="BodyText"/>
              <w:spacing w:before="120" w:line="360" w:lineRule="auto"/>
              <w:ind w:right="75" w:firstLine="19"/>
              <w:jc w:val="both"/>
              <w:rPr>
                <w:color w:val="1D1F1F"/>
                <w:sz w:val="24"/>
                <w:szCs w:val="24"/>
              </w:rPr>
            </w:pPr>
            <w:r>
              <w:rPr>
                <w:color w:val="1D1F1F"/>
                <w:sz w:val="24"/>
                <w:szCs w:val="24"/>
              </w:rPr>
              <w:t>In</w:t>
            </w:r>
            <w:r w:rsidR="00851591" w:rsidRPr="000B303F">
              <w:rPr>
                <w:color w:val="1D1F1F"/>
                <w:sz w:val="24"/>
                <w:szCs w:val="24"/>
              </w:rPr>
              <w:t xml:space="preserve"> keeping with the state of emergency </w:t>
            </w:r>
            <w:r w:rsidR="00127289" w:rsidRPr="000B303F">
              <w:rPr>
                <w:color w:val="1D1F1F"/>
                <w:sz w:val="24"/>
                <w:szCs w:val="24"/>
              </w:rPr>
              <w:t xml:space="preserve">prevailing across the world, </w:t>
            </w:r>
            <w:r w:rsidR="00851591" w:rsidRPr="000B303F">
              <w:rPr>
                <w:color w:val="1D1F1F"/>
                <w:sz w:val="24"/>
                <w:szCs w:val="24"/>
              </w:rPr>
              <w:t xml:space="preserve">the Government of Puerto Rico has issued several executive orders </w:t>
            </w:r>
            <w:r w:rsidR="00127289" w:rsidRPr="000B303F">
              <w:rPr>
                <w:color w:val="1D1F1F"/>
                <w:sz w:val="24"/>
                <w:szCs w:val="24"/>
              </w:rPr>
              <w:t>aimed at</w:t>
            </w:r>
            <w:r w:rsidR="00851591" w:rsidRPr="000B303F">
              <w:rPr>
                <w:color w:val="1D1F1F"/>
                <w:sz w:val="24"/>
                <w:szCs w:val="24"/>
              </w:rPr>
              <w:t xml:space="preserve"> implement</w:t>
            </w:r>
            <w:r w:rsidR="00127289" w:rsidRPr="000B303F">
              <w:rPr>
                <w:color w:val="1D1F1F"/>
                <w:sz w:val="24"/>
                <w:szCs w:val="24"/>
              </w:rPr>
              <w:t>ing</w:t>
            </w:r>
            <w:r w:rsidR="00851591" w:rsidRPr="000B303F">
              <w:rPr>
                <w:color w:val="1D1F1F"/>
                <w:sz w:val="24"/>
                <w:szCs w:val="24"/>
              </w:rPr>
              <w:t xml:space="preserve"> certain restrictive measures </w:t>
            </w:r>
            <w:r w:rsidR="00127289" w:rsidRPr="000B303F">
              <w:rPr>
                <w:color w:val="1D1F1F"/>
                <w:sz w:val="24"/>
                <w:szCs w:val="24"/>
              </w:rPr>
              <w:t>to</w:t>
            </w:r>
            <w:r w:rsidR="00851591" w:rsidRPr="000B303F">
              <w:rPr>
                <w:color w:val="1D1F1F"/>
                <w:sz w:val="24"/>
                <w:szCs w:val="24"/>
              </w:rPr>
              <w:t xml:space="preserve"> control the spread of COVID-19 on our Island.</w:t>
            </w:r>
            <w:r w:rsidR="00092238">
              <w:rPr>
                <w:color w:val="1D1F1F"/>
                <w:sz w:val="24"/>
                <w:szCs w:val="24"/>
              </w:rPr>
              <w:t xml:space="preserve"> </w:t>
            </w:r>
          </w:p>
        </w:tc>
      </w:tr>
      <w:bookmarkEnd w:id="0"/>
      <w:tr w:rsidR="00C52DC5" w:rsidRPr="000B303F" w14:paraId="71819047" w14:textId="77777777" w:rsidTr="002A6355">
        <w:tc>
          <w:tcPr>
            <w:tcW w:w="2205" w:type="dxa"/>
          </w:tcPr>
          <w:p w14:paraId="0F2494D6" w14:textId="45DDECDC" w:rsidR="00C52DC5" w:rsidRPr="000B303F" w:rsidRDefault="00C52DC5" w:rsidP="00C52DC5">
            <w:pPr>
              <w:spacing w:before="120" w:line="360" w:lineRule="auto"/>
              <w:rPr>
                <w:b/>
                <w:color w:val="1D1F1F"/>
                <w:sz w:val="24"/>
                <w:szCs w:val="24"/>
              </w:rPr>
            </w:pPr>
            <w:r w:rsidRPr="000B303F">
              <w:rPr>
                <w:b/>
                <w:color w:val="1D1F1F"/>
                <w:sz w:val="24"/>
                <w:szCs w:val="24"/>
              </w:rPr>
              <w:t>WHEREAS:</w:t>
            </w:r>
          </w:p>
        </w:tc>
        <w:tc>
          <w:tcPr>
            <w:tcW w:w="7290" w:type="dxa"/>
          </w:tcPr>
          <w:p w14:paraId="096E8F71" w14:textId="20BA24C7" w:rsidR="00C52DC5" w:rsidRPr="000B303F" w:rsidRDefault="00C52DC5" w:rsidP="00C52DC5">
            <w:pPr>
              <w:pStyle w:val="BodyText"/>
              <w:spacing w:before="120" w:line="360" w:lineRule="auto"/>
              <w:ind w:right="75" w:firstLine="19"/>
              <w:jc w:val="both"/>
              <w:rPr>
                <w:color w:val="1D1F1F"/>
                <w:sz w:val="24"/>
                <w:szCs w:val="24"/>
              </w:rPr>
            </w:pPr>
            <w:r w:rsidRPr="000B303F">
              <w:rPr>
                <w:color w:val="4D4D4D"/>
                <w:sz w:val="24"/>
                <w:szCs w:val="24"/>
              </w:rPr>
              <w:t xml:space="preserve">Article </w:t>
            </w:r>
            <w:r w:rsidR="006D3140">
              <w:rPr>
                <w:color w:val="4D4D4D"/>
                <w:sz w:val="24"/>
                <w:szCs w:val="24"/>
              </w:rPr>
              <w:t>5</w:t>
            </w:r>
            <w:r w:rsidRPr="000B303F">
              <w:rPr>
                <w:color w:val="4D4D4D"/>
                <w:sz w:val="24"/>
                <w:szCs w:val="24"/>
              </w:rPr>
              <w:t xml:space="preserve">.10 of Act 20-2017, as amended, better known as the </w:t>
            </w:r>
            <w:r w:rsidR="00EC3E89">
              <w:rPr>
                <w:color w:val="4D4D4D"/>
                <w:sz w:val="24"/>
                <w:szCs w:val="24"/>
              </w:rPr>
              <w:t>“</w:t>
            </w:r>
            <w:r w:rsidRPr="00EC3E89">
              <w:rPr>
                <w:color w:val="4D4D4D"/>
                <w:sz w:val="24"/>
                <w:szCs w:val="24"/>
              </w:rPr>
              <w:t>Puerto Rico Public Safety Department Act</w:t>
            </w:r>
            <w:r w:rsidRPr="000B303F">
              <w:rPr>
                <w:color w:val="4D4D4D"/>
                <w:sz w:val="24"/>
                <w:szCs w:val="24"/>
              </w:rPr>
              <w:t>,</w:t>
            </w:r>
            <w:r w:rsidR="00EC3E89">
              <w:rPr>
                <w:color w:val="4D4D4D"/>
                <w:sz w:val="24"/>
                <w:szCs w:val="24"/>
              </w:rPr>
              <w:t>”</w:t>
            </w:r>
            <w:r w:rsidRPr="000B303F">
              <w:rPr>
                <w:color w:val="4D4D4D"/>
                <w:sz w:val="24"/>
                <w:szCs w:val="24"/>
              </w:rPr>
              <w:t xml:space="preserve"> empowers the Governor to declare a state of emergency on our Island, and “to establish or modify state regulations, orders, plans, or measures for emergencies or disasters as deemed necessary,”  as well as “to enact, amend or repeal any regulation, and to enact, amend, or rescind any order as deemed appropriate during the state of emergency or disaster.”</w:t>
            </w:r>
          </w:p>
        </w:tc>
      </w:tr>
      <w:tr w:rsidR="00376426" w:rsidRPr="000B303F" w14:paraId="77D14D0B" w14:textId="77777777" w:rsidTr="0039020F">
        <w:tc>
          <w:tcPr>
            <w:tcW w:w="2205" w:type="dxa"/>
          </w:tcPr>
          <w:p w14:paraId="693399BE" w14:textId="04349527" w:rsidR="00363587" w:rsidRPr="000B303F" w:rsidRDefault="00363587" w:rsidP="00363587">
            <w:pPr>
              <w:spacing w:before="240" w:line="360" w:lineRule="auto"/>
              <w:rPr>
                <w:b/>
                <w:bCs/>
                <w:color w:val="242426"/>
                <w:sz w:val="24"/>
                <w:szCs w:val="24"/>
              </w:rPr>
            </w:pPr>
            <w:r w:rsidRPr="000B303F">
              <w:rPr>
                <w:b/>
                <w:bCs/>
                <w:color w:val="242426"/>
                <w:sz w:val="24"/>
                <w:szCs w:val="24"/>
              </w:rPr>
              <w:t>WHEREAS:</w:t>
            </w:r>
          </w:p>
        </w:tc>
        <w:tc>
          <w:tcPr>
            <w:tcW w:w="7290" w:type="dxa"/>
          </w:tcPr>
          <w:p w14:paraId="7B9E0275" w14:textId="712895AD" w:rsidR="00363587" w:rsidRPr="000B303F" w:rsidRDefault="00363587" w:rsidP="00363587">
            <w:pPr>
              <w:pStyle w:val="BodyText"/>
              <w:spacing w:before="240" w:line="360" w:lineRule="auto"/>
              <w:ind w:right="75" w:firstLine="19"/>
              <w:jc w:val="both"/>
              <w:rPr>
                <w:color w:val="4D4D4D"/>
                <w:sz w:val="24"/>
                <w:szCs w:val="24"/>
              </w:rPr>
            </w:pPr>
            <w:r w:rsidRPr="000B303F">
              <w:rPr>
                <w:color w:val="4D4D4D"/>
                <w:sz w:val="24"/>
                <w:szCs w:val="24"/>
              </w:rPr>
              <w:t>In the event that an epidemic threatens the health of the people of Puerto Rico, Act 81 of March 14, 1912, as amended, known as the “Health Department Act,” empowers the Department of Health to take any measures it deems necessary to combat said threat, including measures to isolate and quarantine people who have been exposed to or who have contracted infectious diseases that pose a threat to public health, in accordance with the provisions of Regulation No. 7380, known as the “Regulation for Isolation and Quarantine.”</w:t>
            </w:r>
            <w:r w:rsidRPr="000B303F">
              <w:rPr>
                <w:noProof/>
              </w:rPr>
              <w:t xml:space="preserve"> </w:t>
            </w:r>
          </w:p>
        </w:tc>
      </w:tr>
      <w:tr w:rsidR="00363587" w:rsidRPr="000B303F" w14:paraId="112E230D" w14:textId="77777777" w:rsidTr="00E12F9B">
        <w:tc>
          <w:tcPr>
            <w:tcW w:w="2205" w:type="dxa"/>
          </w:tcPr>
          <w:p w14:paraId="5E693638" w14:textId="415DA791" w:rsidR="00363587" w:rsidRPr="000B303F" w:rsidRDefault="00363587" w:rsidP="00363587">
            <w:pPr>
              <w:spacing w:before="240" w:line="360" w:lineRule="auto"/>
              <w:rPr>
                <w:b/>
                <w:bCs/>
                <w:color w:val="242426"/>
                <w:sz w:val="24"/>
                <w:szCs w:val="24"/>
              </w:rPr>
            </w:pPr>
            <w:r w:rsidRPr="000B303F">
              <w:rPr>
                <w:b/>
                <w:bCs/>
                <w:color w:val="242426"/>
                <w:sz w:val="24"/>
                <w:szCs w:val="24"/>
              </w:rPr>
              <w:t>WHEREAS:</w:t>
            </w:r>
          </w:p>
          <w:p w14:paraId="6A231B0E" w14:textId="758E74C1" w:rsidR="00973725" w:rsidRPr="000B303F" w:rsidRDefault="00973725" w:rsidP="00363587">
            <w:pPr>
              <w:spacing w:before="240" w:line="360" w:lineRule="auto"/>
              <w:rPr>
                <w:b/>
                <w:bCs/>
                <w:color w:val="242426"/>
                <w:sz w:val="24"/>
                <w:szCs w:val="24"/>
              </w:rPr>
            </w:pPr>
          </w:p>
        </w:tc>
        <w:tc>
          <w:tcPr>
            <w:tcW w:w="7290" w:type="dxa"/>
          </w:tcPr>
          <w:p w14:paraId="5FD1DD92" w14:textId="10822AFE" w:rsidR="00EC3E89" w:rsidRPr="000B303F" w:rsidRDefault="006F5036" w:rsidP="00FD3119">
            <w:pPr>
              <w:pStyle w:val="BodyText"/>
              <w:spacing w:before="240" w:line="360" w:lineRule="auto"/>
              <w:ind w:right="75" w:firstLine="19"/>
              <w:jc w:val="both"/>
              <w:rPr>
                <w:color w:val="4D4D4D"/>
                <w:sz w:val="24"/>
                <w:szCs w:val="24"/>
              </w:rPr>
            </w:pPr>
            <w:r>
              <w:rPr>
                <w:color w:val="4D4D4D"/>
                <w:sz w:val="24"/>
                <w:szCs w:val="24"/>
              </w:rPr>
              <w:t>T</w:t>
            </w:r>
            <w:r w:rsidR="00DE756F" w:rsidRPr="000B303F">
              <w:rPr>
                <w:color w:val="4D4D4D"/>
                <w:sz w:val="24"/>
                <w:szCs w:val="24"/>
              </w:rPr>
              <w:t xml:space="preserve">he COVID-19 pandemic presents a dynamic </w:t>
            </w:r>
            <w:r w:rsidR="007D3C21" w:rsidRPr="000B303F">
              <w:rPr>
                <w:color w:val="4D4D4D"/>
                <w:sz w:val="24"/>
                <w:szCs w:val="24"/>
              </w:rPr>
              <w:t xml:space="preserve">and changing </w:t>
            </w:r>
            <w:r w:rsidR="00DE756F" w:rsidRPr="000B303F">
              <w:rPr>
                <w:color w:val="4D4D4D"/>
                <w:sz w:val="24"/>
                <w:szCs w:val="24"/>
              </w:rPr>
              <w:t>scenario</w:t>
            </w:r>
            <w:r w:rsidR="007D3C21" w:rsidRPr="000B303F">
              <w:rPr>
                <w:color w:val="4D4D4D"/>
                <w:sz w:val="24"/>
                <w:szCs w:val="24"/>
              </w:rPr>
              <w:t xml:space="preserve"> </w:t>
            </w:r>
            <w:r w:rsidR="003543DC" w:rsidRPr="000B303F">
              <w:rPr>
                <w:color w:val="4D4D4D"/>
                <w:sz w:val="24"/>
                <w:szCs w:val="24"/>
              </w:rPr>
              <w:t>that require</w:t>
            </w:r>
            <w:r w:rsidR="00793373">
              <w:rPr>
                <w:color w:val="4D4D4D"/>
                <w:sz w:val="24"/>
                <w:szCs w:val="24"/>
              </w:rPr>
              <w:t>s</w:t>
            </w:r>
            <w:r w:rsidR="00DE4C5C" w:rsidRPr="000B303F">
              <w:rPr>
                <w:color w:val="4D4D4D"/>
                <w:sz w:val="24"/>
                <w:szCs w:val="24"/>
              </w:rPr>
              <w:t xml:space="preserve"> </w:t>
            </w:r>
            <w:r w:rsidR="00793373">
              <w:rPr>
                <w:color w:val="4D4D4D"/>
                <w:sz w:val="24"/>
                <w:szCs w:val="24"/>
              </w:rPr>
              <w:t xml:space="preserve">the Government to redesign its </w:t>
            </w:r>
            <w:r w:rsidR="00DE4C5C" w:rsidRPr="000B303F">
              <w:rPr>
                <w:color w:val="4D4D4D"/>
                <w:sz w:val="24"/>
                <w:szCs w:val="24"/>
              </w:rPr>
              <w:t xml:space="preserve">strategies </w:t>
            </w:r>
            <w:r w:rsidR="001721B2" w:rsidRPr="000B303F">
              <w:rPr>
                <w:color w:val="4D4D4D"/>
                <w:sz w:val="24"/>
                <w:szCs w:val="24"/>
              </w:rPr>
              <w:t>in order to manage infections in the population</w:t>
            </w:r>
            <w:r w:rsidR="007B0FA4">
              <w:rPr>
                <w:color w:val="4D4D4D"/>
                <w:sz w:val="24"/>
                <w:szCs w:val="24"/>
              </w:rPr>
              <w:t xml:space="preserve"> so that medical-hospital resources are protected</w:t>
            </w:r>
            <w:r w:rsidR="001721B2" w:rsidRPr="000B303F">
              <w:rPr>
                <w:color w:val="4D4D4D"/>
                <w:sz w:val="24"/>
                <w:szCs w:val="24"/>
              </w:rPr>
              <w:t xml:space="preserve"> </w:t>
            </w:r>
            <w:r w:rsidR="003543DC" w:rsidRPr="000B303F">
              <w:rPr>
                <w:color w:val="4D4D4D"/>
                <w:sz w:val="24"/>
                <w:szCs w:val="24"/>
              </w:rPr>
              <w:t>while</w:t>
            </w:r>
            <w:r w:rsidR="00DE4C5C" w:rsidRPr="000B303F">
              <w:rPr>
                <w:color w:val="4D4D4D"/>
                <w:sz w:val="24"/>
                <w:szCs w:val="24"/>
              </w:rPr>
              <w:t xml:space="preserve"> prevent</w:t>
            </w:r>
            <w:r w:rsidR="003543DC" w:rsidRPr="000B303F">
              <w:rPr>
                <w:color w:val="4D4D4D"/>
                <w:sz w:val="24"/>
                <w:szCs w:val="24"/>
              </w:rPr>
              <w:t>ing</w:t>
            </w:r>
            <w:r w:rsidR="00DE4C5C" w:rsidRPr="000B303F">
              <w:rPr>
                <w:color w:val="4D4D4D"/>
                <w:sz w:val="24"/>
                <w:szCs w:val="24"/>
              </w:rPr>
              <w:t xml:space="preserve"> the collapse of our economy. </w:t>
            </w:r>
          </w:p>
        </w:tc>
      </w:tr>
    </w:tbl>
    <w:p w14:paraId="2ACF63C8" w14:textId="3D030296" w:rsidR="00EC3E89" w:rsidRDefault="00124035">
      <w:r w:rsidRPr="00124035">
        <w:rPr>
          <w:noProof/>
        </w:rPr>
        <w:drawing>
          <wp:anchor distT="0" distB="0" distL="114300" distR="114300" simplePos="0" relativeHeight="252068864" behindDoc="0" locked="0" layoutInCell="1" allowOverlap="1" wp14:anchorId="4303E90D" wp14:editId="326B42C0">
            <wp:simplePos x="0" y="0"/>
            <wp:positionH relativeFrom="column">
              <wp:posOffset>-655320</wp:posOffset>
            </wp:positionH>
            <wp:positionV relativeFrom="paragraph">
              <wp:posOffset>8591550</wp:posOffset>
            </wp:positionV>
            <wp:extent cx="552450" cy="15144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52450" cy="1514475"/>
                    </a:xfrm>
                    <a:prstGeom prst="rect">
                      <a:avLst/>
                    </a:prstGeom>
                  </pic:spPr>
                </pic:pic>
              </a:graphicData>
            </a:graphic>
          </wp:anchor>
        </w:drawing>
      </w:r>
      <w:r w:rsidR="00EC3E89">
        <w:br w:type="page"/>
      </w:r>
    </w:p>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7290"/>
      </w:tblGrid>
      <w:tr w:rsidR="00EC3E89" w:rsidRPr="000B303F" w14:paraId="64753B5C" w14:textId="77777777" w:rsidTr="00E12F9B">
        <w:tc>
          <w:tcPr>
            <w:tcW w:w="2205" w:type="dxa"/>
          </w:tcPr>
          <w:p w14:paraId="5FE42B36" w14:textId="1039F0D1" w:rsidR="00EC3E89" w:rsidRPr="000B303F" w:rsidRDefault="00EC3E89" w:rsidP="00363587">
            <w:pPr>
              <w:spacing w:before="240" w:line="360" w:lineRule="auto"/>
              <w:rPr>
                <w:b/>
                <w:bCs/>
                <w:color w:val="242426"/>
                <w:sz w:val="24"/>
                <w:szCs w:val="24"/>
              </w:rPr>
            </w:pPr>
            <w:r>
              <w:rPr>
                <w:b/>
                <w:bCs/>
                <w:color w:val="242426"/>
                <w:sz w:val="24"/>
                <w:szCs w:val="24"/>
              </w:rPr>
              <w:lastRenderedPageBreak/>
              <w:t>WHEREAS:</w:t>
            </w:r>
          </w:p>
        </w:tc>
        <w:tc>
          <w:tcPr>
            <w:tcW w:w="7290" w:type="dxa"/>
          </w:tcPr>
          <w:p w14:paraId="4F5AAB94" w14:textId="0D43E486" w:rsidR="00EC3E89" w:rsidRDefault="00551124" w:rsidP="00363587">
            <w:pPr>
              <w:pStyle w:val="BodyText"/>
              <w:spacing w:before="240" w:line="360" w:lineRule="auto"/>
              <w:ind w:right="75" w:firstLine="19"/>
              <w:jc w:val="both"/>
              <w:rPr>
                <w:color w:val="4D4D4D"/>
                <w:sz w:val="24"/>
                <w:szCs w:val="24"/>
              </w:rPr>
            </w:pPr>
            <w:r>
              <w:rPr>
                <w:color w:val="4D4D4D"/>
                <w:sz w:val="24"/>
                <w:szCs w:val="24"/>
              </w:rPr>
              <w:t>Scientific studies show that vaccination against COVID-19 is effective in preventing infection.</w:t>
            </w:r>
            <w:r w:rsidR="005C7616">
              <w:rPr>
                <w:color w:val="4D4D4D"/>
                <w:sz w:val="24"/>
                <w:szCs w:val="24"/>
              </w:rPr>
              <w:t xml:space="preserve"> Therefore, it is encouraging that, to date, more than 2 million vaccine doses have been administered in Puerto Rico.</w:t>
            </w:r>
            <w:r w:rsidR="006E5703">
              <w:rPr>
                <w:color w:val="4D4D4D"/>
                <w:sz w:val="24"/>
                <w:szCs w:val="24"/>
              </w:rPr>
              <w:t xml:space="preserve"> This number is increasing daily. In fact, the process of vaccinating children ages twelve (12) and up</w:t>
            </w:r>
            <w:r w:rsidR="005071B4">
              <w:rPr>
                <w:color w:val="4D4D4D"/>
                <w:sz w:val="24"/>
                <w:szCs w:val="24"/>
              </w:rPr>
              <w:t xml:space="preserve"> to safeguard the health of our young people</w:t>
            </w:r>
            <w:r w:rsidR="006E5703">
              <w:rPr>
                <w:color w:val="4D4D4D"/>
                <w:sz w:val="24"/>
                <w:szCs w:val="24"/>
              </w:rPr>
              <w:t xml:space="preserve"> has already begun</w:t>
            </w:r>
            <w:r w:rsidR="005071B4">
              <w:rPr>
                <w:color w:val="4D4D4D"/>
                <w:sz w:val="24"/>
                <w:szCs w:val="24"/>
              </w:rPr>
              <w:t>.</w:t>
            </w:r>
            <w:r w:rsidR="0072571C">
              <w:rPr>
                <w:color w:val="4D4D4D"/>
                <w:sz w:val="24"/>
                <w:szCs w:val="24"/>
              </w:rPr>
              <w:t xml:space="preserve"> It is clear that the vaccination process in Puerto Rico is well underway.</w:t>
            </w:r>
          </w:p>
        </w:tc>
      </w:tr>
      <w:tr w:rsidR="00551124" w:rsidRPr="000B303F" w14:paraId="28407094" w14:textId="77777777" w:rsidTr="00E12F9B">
        <w:tc>
          <w:tcPr>
            <w:tcW w:w="2205" w:type="dxa"/>
          </w:tcPr>
          <w:p w14:paraId="4FBB6F5A" w14:textId="08A9911C" w:rsidR="00551124" w:rsidRDefault="00551124" w:rsidP="00363587">
            <w:pPr>
              <w:spacing w:before="240" w:line="360" w:lineRule="auto"/>
              <w:rPr>
                <w:b/>
                <w:bCs/>
                <w:color w:val="242426"/>
                <w:sz w:val="24"/>
                <w:szCs w:val="24"/>
              </w:rPr>
            </w:pPr>
            <w:r>
              <w:rPr>
                <w:b/>
                <w:bCs/>
                <w:color w:val="242426"/>
                <w:sz w:val="24"/>
                <w:szCs w:val="24"/>
              </w:rPr>
              <w:t>WHEREAS:</w:t>
            </w:r>
          </w:p>
        </w:tc>
        <w:tc>
          <w:tcPr>
            <w:tcW w:w="7290" w:type="dxa"/>
          </w:tcPr>
          <w:p w14:paraId="64ABA75C" w14:textId="5694367D" w:rsidR="00551124" w:rsidRDefault="00141F33" w:rsidP="00363587">
            <w:pPr>
              <w:pStyle w:val="BodyText"/>
              <w:spacing w:before="240" w:line="360" w:lineRule="auto"/>
              <w:ind w:right="75" w:firstLine="19"/>
              <w:jc w:val="both"/>
              <w:rPr>
                <w:color w:val="4D4D4D"/>
                <w:sz w:val="24"/>
                <w:szCs w:val="24"/>
              </w:rPr>
            </w:pPr>
            <w:r>
              <w:rPr>
                <w:color w:val="4D4D4D"/>
                <w:sz w:val="24"/>
                <w:szCs w:val="24"/>
              </w:rPr>
              <w:t>As is public knowledge</w:t>
            </w:r>
            <w:r w:rsidR="00D00516">
              <w:rPr>
                <w:color w:val="4D4D4D"/>
                <w:sz w:val="24"/>
                <w:szCs w:val="24"/>
              </w:rPr>
              <w:t xml:space="preserve">, in the month of April, certain more restrictive measures were taken to stop the </w:t>
            </w:r>
            <w:r w:rsidR="00D17C67">
              <w:rPr>
                <w:color w:val="4D4D4D"/>
                <w:sz w:val="24"/>
                <w:szCs w:val="24"/>
              </w:rPr>
              <w:t>spike in</w:t>
            </w:r>
            <w:r w:rsidR="00D00516">
              <w:rPr>
                <w:color w:val="4D4D4D"/>
                <w:sz w:val="24"/>
                <w:szCs w:val="24"/>
              </w:rPr>
              <w:t xml:space="preserve"> COVID-19 </w:t>
            </w:r>
            <w:r w:rsidR="00D17C67">
              <w:rPr>
                <w:color w:val="4D4D4D"/>
                <w:sz w:val="24"/>
                <w:szCs w:val="24"/>
              </w:rPr>
              <w:t xml:space="preserve">occurring at the time. </w:t>
            </w:r>
            <w:r w:rsidR="003F6464">
              <w:rPr>
                <w:color w:val="4D4D4D"/>
                <w:sz w:val="24"/>
                <w:szCs w:val="24"/>
              </w:rPr>
              <w:t xml:space="preserve">Fortunately, scientific data shows that said restrictions were effective and infections and hospitalizations have decreased. Therefore, it is viable to take affirmative steps to allow a greater reopening </w:t>
            </w:r>
            <w:r w:rsidR="00A610FE">
              <w:rPr>
                <w:color w:val="4D4D4D"/>
                <w:sz w:val="24"/>
                <w:szCs w:val="24"/>
              </w:rPr>
              <w:t>of</w:t>
            </w:r>
            <w:r w:rsidR="003F6464">
              <w:rPr>
                <w:color w:val="4D4D4D"/>
                <w:sz w:val="24"/>
                <w:szCs w:val="24"/>
              </w:rPr>
              <w:t xml:space="preserve"> the different sectors</w:t>
            </w:r>
            <w:r w:rsidR="00207D6D">
              <w:rPr>
                <w:color w:val="4D4D4D"/>
                <w:sz w:val="24"/>
                <w:szCs w:val="24"/>
              </w:rPr>
              <w:t xml:space="preserve"> in a gradual and responsible manner</w:t>
            </w:r>
            <w:r w:rsidR="003F6464">
              <w:rPr>
                <w:color w:val="4D4D4D"/>
                <w:sz w:val="24"/>
                <w:szCs w:val="24"/>
              </w:rPr>
              <w:t>.</w:t>
            </w:r>
            <w:r w:rsidR="008C1BE9">
              <w:rPr>
                <w:color w:val="4D4D4D"/>
                <w:sz w:val="24"/>
                <w:szCs w:val="24"/>
              </w:rPr>
              <w:t xml:space="preserve"> In particular, it is possible </w:t>
            </w:r>
            <w:r w:rsidR="00EC4B24">
              <w:rPr>
                <w:color w:val="4D4D4D"/>
                <w:sz w:val="24"/>
                <w:szCs w:val="24"/>
              </w:rPr>
              <w:t xml:space="preserve">to eliminate the </w:t>
            </w:r>
            <w:r w:rsidR="00341E38">
              <w:rPr>
                <w:color w:val="4D4D4D"/>
                <w:sz w:val="24"/>
                <w:szCs w:val="24"/>
              </w:rPr>
              <w:t>curfew</w:t>
            </w:r>
            <w:r w:rsidR="00EC4B24">
              <w:rPr>
                <w:color w:val="4D4D4D"/>
                <w:sz w:val="24"/>
                <w:szCs w:val="24"/>
              </w:rPr>
              <w:t xml:space="preserve"> and allow an increase in capacity for certain commercial activities. This would allow affected economic sectors to continue to recover</w:t>
            </w:r>
            <w:r w:rsidR="002116AF">
              <w:rPr>
                <w:color w:val="4D4D4D"/>
                <w:sz w:val="24"/>
                <w:szCs w:val="24"/>
              </w:rPr>
              <w:t xml:space="preserve"> while protecting the public’s health and safety.</w:t>
            </w:r>
          </w:p>
        </w:tc>
      </w:tr>
      <w:tr w:rsidR="005B376C" w:rsidRPr="000B303F" w14:paraId="25C82AFD" w14:textId="77777777" w:rsidTr="005B376C">
        <w:tc>
          <w:tcPr>
            <w:tcW w:w="2205" w:type="dxa"/>
          </w:tcPr>
          <w:p w14:paraId="049D4D32" w14:textId="6A229161" w:rsidR="005B376C" w:rsidRDefault="008531CB" w:rsidP="00457748">
            <w:pPr>
              <w:spacing w:before="120" w:line="360" w:lineRule="auto"/>
              <w:rPr>
                <w:b/>
                <w:bCs/>
                <w:color w:val="242426"/>
                <w:sz w:val="24"/>
                <w:szCs w:val="24"/>
              </w:rPr>
            </w:pPr>
            <w:r>
              <w:rPr>
                <w:b/>
                <w:bCs/>
                <w:color w:val="242426"/>
                <w:sz w:val="24"/>
                <w:szCs w:val="24"/>
              </w:rPr>
              <w:t xml:space="preserve">WHEREAS: </w:t>
            </w:r>
          </w:p>
        </w:tc>
        <w:tc>
          <w:tcPr>
            <w:tcW w:w="7290" w:type="dxa"/>
          </w:tcPr>
          <w:p w14:paraId="21A72F24" w14:textId="742C79BF" w:rsidR="005B376C" w:rsidRDefault="00DD1969" w:rsidP="00457748">
            <w:pPr>
              <w:pStyle w:val="BodyText"/>
              <w:spacing w:before="120" w:line="360" w:lineRule="auto"/>
              <w:ind w:right="72" w:firstLine="14"/>
              <w:jc w:val="both"/>
              <w:rPr>
                <w:color w:val="4D4D4D"/>
                <w:sz w:val="24"/>
                <w:szCs w:val="24"/>
              </w:rPr>
            </w:pPr>
            <w:r>
              <w:rPr>
                <w:color w:val="4D4D4D"/>
                <w:sz w:val="24"/>
                <w:szCs w:val="24"/>
              </w:rPr>
              <w:t xml:space="preserve">It should be emphasized that each citizen has an individual responsibility to be sensible </w:t>
            </w:r>
            <w:r w:rsidR="00BA1FAC">
              <w:rPr>
                <w:color w:val="4D4D4D"/>
                <w:sz w:val="24"/>
                <w:szCs w:val="24"/>
              </w:rPr>
              <w:t>and use</w:t>
            </w:r>
            <w:r w:rsidR="001254C9">
              <w:rPr>
                <w:color w:val="4D4D4D"/>
                <w:sz w:val="24"/>
                <w:szCs w:val="24"/>
              </w:rPr>
              <w:t xml:space="preserve"> </w:t>
            </w:r>
            <w:r w:rsidR="00BA1FAC">
              <w:rPr>
                <w:color w:val="4D4D4D"/>
                <w:sz w:val="24"/>
                <w:szCs w:val="24"/>
              </w:rPr>
              <w:t xml:space="preserve">their judgment </w:t>
            </w:r>
            <w:r w:rsidR="00FE3E50">
              <w:rPr>
                <w:color w:val="4D4D4D"/>
                <w:sz w:val="24"/>
                <w:szCs w:val="24"/>
              </w:rPr>
              <w:t xml:space="preserve">when </w:t>
            </w:r>
            <w:r w:rsidR="00776442">
              <w:rPr>
                <w:color w:val="4D4D4D"/>
                <w:sz w:val="24"/>
                <w:szCs w:val="24"/>
              </w:rPr>
              <w:t>attending or taking part in</w:t>
            </w:r>
            <w:r w:rsidR="00FE3E50">
              <w:rPr>
                <w:color w:val="4D4D4D"/>
                <w:sz w:val="24"/>
                <w:szCs w:val="24"/>
              </w:rPr>
              <w:t xml:space="preserve"> any personal, commercial, or professional activity.</w:t>
            </w:r>
            <w:r w:rsidR="009D78BE">
              <w:rPr>
                <w:color w:val="4D4D4D"/>
                <w:sz w:val="24"/>
                <w:szCs w:val="24"/>
              </w:rPr>
              <w:t xml:space="preserve"> </w:t>
            </w:r>
            <w:r w:rsidR="0028798F">
              <w:rPr>
                <w:color w:val="4D4D4D"/>
                <w:sz w:val="24"/>
                <w:szCs w:val="24"/>
              </w:rPr>
              <w:t xml:space="preserve">If every Puerto Rican </w:t>
            </w:r>
            <w:r w:rsidR="003866DB">
              <w:rPr>
                <w:color w:val="4D4D4D"/>
                <w:sz w:val="24"/>
                <w:szCs w:val="24"/>
              </w:rPr>
              <w:t xml:space="preserve">follows all of the precautionary measures </w:t>
            </w:r>
            <w:r w:rsidR="00432E23">
              <w:rPr>
                <w:color w:val="4D4D4D"/>
                <w:sz w:val="24"/>
                <w:szCs w:val="24"/>
              </w:rPr>
              <w:t>ordered</w:t>
            </w:r>
            <w:r w:rsidR="003866DB">
              <w:rPr>
                <w:color w:val="4D4D4D"/>
                <w:sz w:val="24"/>
                <w:szCs w:val="24"/>
              </w:rPr>
              <w:t xml:space="preserve"> by the Centers for Disease Control and Prevention (CDC) to the letter, </w:t>
            </w:r>
            <w:r w:rsidR="00432E23">
              <w:rPr>
                <w:color w:val="4D4D4D"/>
                <w:sz w:val="24"/>
                <w:szCs w:val="24"/>
              </w:rPr>
              <w:t>this Executive Order</w:t>
            </w:r>
            <w:r w:rsidR="009B22C6">
              <w:rPr>
                <w:color w:val="4D4D4D"/>
                <w:sz w:val="24"/>
                <w:szCs w:val="24"/>
              </w:rPr>
              <w:t>, by the Department of Health</w:t>
            </w:r>
            <w:r w:rsidR="00CB096C">
              <w:rPr>
                <w:color w:val="4D4D4D"/>
                <w:sz w:val="24"/>
                <w:szCs w:val="24"/>
              </w:rPr>
              <w:t>, and other components of the Government of Puerto Rico</w:t>
            </w:r>
            <w:r w:rsidR="009014E8">
              <w:rPr>
                <w:color w:val="4D4D4D"/>
                <w:sz w:val="24"/>
                <w:szCs w:val="24"/>
              </w:rPr>
              <w:t xml:space="preserve">, </w:t>
            </w:r>
            <w:r w:rsidR="0054744E">
              <w:rPr>
                <w:color w:val="4D4D4D"/>
                <w:sz w:val="24"/>
                <w:szCs w:val="24"/>
              </w:rPr>
              <w:t>there is no doubt that we will all be safer</w:t>
            </w:r>
            <w:r w:rsidR="0032175F">
              <w:rPr>
                <w:color w:val="4D4D4D"/>
                <w:sz w:val="24"/>
                <w:szCs w:val="24"/>
              </w:rPr>
              <w:t xml:space="preserve">. </w:t>
            </w:r>
            <w:r w:rsidR="006308F3">
              <w:rPr>
                <w:color w:val="4D4D4D"/>
                <w:sz w:val="24"/>
                <w:szCs w:val="24"/>
              </w:rPr>
              <w:t xml:space="preserve">Therefore, every citizen has a responsibility to </w:t>
            </w:r>
            <w:r w:rsidR="008A6744">
              <w:rPr>
                <w:color w:val="4D4D4D"/>
                <w:sz w:val="24"/>
                <w:szCs w:val="24"/>
              </w:rPr>
              <w:t xml:space="preserve">continue </w:t>
            </w:r>
            <w:r w:rsidR="00712050">
              <w:rPr>
                <w:color w:val="4D4D4D"/>
                <w:sz w:val="24"/>
                <w:szCs w:val="24"/>
              </w:rPr>
              <w:t>complying with the</w:t>
            </w:r>
            <w:r w:rsidR="0041328B">
              <w:rPr>
                <w:color w:val="4D4D4D"/>
                <w:sz w:val="24"/>
                <w:szCs w:val="24"/>
              </w:rPr>
              <w:t xml:space="preserve"> imposed</w:t>
            </w:r>
            <w:r w:rsidR="00712050">
              <w:rPr>
                <w:color w:val="4D4D4D"/>
                <w:sz w:val="24"/>
                <w:szCs w:val="24"/>
              </w:rPr>
              <w:t xml:space="preserve"> precautionary measures</w:t>
            </w:r>
            <w:r w:rsidR="0017147A">
              <w:rPr>
                <w:color w:val="4D4D4D"/>
                <w:sz w:val="24"/>
                <w:szCs w:val="24"/>
              </w:rPr>
              <w:t xml:space="preserve">, avoiding gatherings, and being sensible and </w:t>
            </w:r>
            <w:r w:rsidR="00057C8F">
              <w:rPr>
                <w:color w:val="4D4D4D"/>
                <w:sz w:val="24"/>
                <w:szCs w:val="24"/>
              </w:rPr>
              <w:t xml:space="preserve">opting not to participate in any activity </w:t>
            </w:r>
            <w:r w:rsidR="00294F82">
              <w:rPr>
                <w:color w:val="4D4D4D"/>
                <w:sz w:val="24"/>
                <w:szCs w:val="24"/>
              </w:rPr>
              <w:t>that they believe may put their health and the health of others at risk.</w:t>
            </w:r>
          </w:p>
        </w:tc>
      </w:tr>
      <w:tr w:rsidR="001C0EEF" w:rsidRPr="000B303F" w14:paraId="02B413B5" w14:textId="77777777" w:rsidTr="00E12F9B">
        <w:tc>
          <w:tcPr>
            <w:tcW w:w="2205" w:type="dxa"/>
          </w:tcPr>
          <w:p w14:paraId="196BB6C5" w14:textId="12B428B8" w:rsidR="00363587" w:rsidRPr="000B303F" w:rsidRDefault="00124035" w:rsidP="006478AB">
            <w:pPr>
              <w:spacing w:before="120" w:line="360" w:lineRule="auto"/>
              <w:rPr>
                <w:noProof/>
                <w:color w:val="4D4D4D"/>
                <w:sz w:val="24"/>
                <w:szCs w:val="24"/>
              </w:rPr>
            </w:pPr>
            <w:r w:rsidRPr="00124035">
              <w:rPr>
                <w:noProof/>
                <w:color w:val="4D4D4D"/>
                <w:sz w:val="24"/>
                <w:szCs w:val="24"/>
              </w:rPr>
              <w:drawing>
                <wp:anchor distT="0" distB="0" distL="114300" distR="114300" simplePos="0" relativeHeight="252069888" behindDoc="0" locked="0" layoutInCell="1" allowOverlap="1" wp14:anchorId="5CF09561" wp14:editId="2EDB7B1C">
                  <wp:simplePos x="0" y="0"/>
                  <wp:positionH relativeFrom="column">
                    <wp:posOffset>-885825</wp:posOffset>
                  </wp:positionH>
                  <wp:positionV relativeFrom="paragraph">
                    <wp:posOffset>514350</wp:posOffset>
                  </wp:positionV>
                  <wp:extent cx="685800" cy="1562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85800" cy="1562100"/>
                          </a:xfrm>
                          <a:prstGeom prst="rect">
                            <a:avLst/>
                          </a:prstGeom>
                        </pic:spPr>
                      </pic:pic>
                    </a:graphicData>
                  </a:graphic>
                </wp:anchor>
              </w:drawing>
            </w:r>
            <w:r w:rsidR="00363587" w:rsidRPr="000B303F">
              <w:rPr>
                <w:b/>
                <w:bCs/>
                <w:color w:val="242426"/>
                <w:sz w:val="24"/>
                <w:szCs w:val="24"/>
              </w:rPr>
              <w:t>THEREFORE:</w:t>
            </w:r>
          </w:p>
        </w:tc>
        <w:tc>
          <w:tcPr>
            <w:tcW w:w="7290" w:type="dxa"/>
          </w:tcPr>
          <w:p w14:paraId="544F5671" w14:textId="789BF934" w:rsidR="00363587" w:rsidRPr="000B303F" w:rsidRDefault="00363587" w:rsidP="006478AB">
            <w:pPr>
              <w:pStyle w:val="BodyText"/>
              <w:spacing w:before="120" w:line="360" w:lineRule="auto"/>
              <w:ind w:right="75" w:firstLine="19"/>
              <w:jc w:val="both"/>
              <w:rPr>
                <w:color w:val="4D4D4D"/>
                <w:sz w:val="24"/>
                <w:szCs w:val="24"/>
              </w:rPr>
            </w:pPr>
            <w:r w:rsidRPr="000B303F">
              <w:rPr>
                <w:color w:val="4D4D4D"/>
                <w:sz w:val="24"/>
                <w:szCs w:val="24"/>
              </w:rPr>
              <w:t xml:space="preserve">I, </w:t>
            </w:r>
            <w:r w:rsidR="00793373">
              <w:rPr>
                <w:color w:val="4D4D4D"/>
                <w:sz w:val="24"/>
                <w:szCs w:val="24"/>
              </w:rPr>
              <w:t>PEDRO R. PIERLUISI</w:t>
            </w:r>
            <w:r w:rsidRPr="000B303F">
              <w:rPr>
                <w:color w:val="4D4D4D"/>
                <w:sz w:val="24"/>
                <w:szCs w:val="24"/>
              </w:rPr>
              <w:t xml:space="preserve">, Governor of Puerto Rico, by virtue of the powers inherent to my office and the authority vested in me by the Constitution and the Laws of the Government of Puerto Rico, hereby </w:t>
            </w:r>
            <w:r w:rsidR="00793373">
              <w:rPr>
                <w:color w:val="4D4D4D"/>
                <w:sz w:val="24"/>
                <w:szCs w:val="24"/>
              </w:rPr>
              <w:t>declare</w:t>
            </w:r>
            <w:r w:rsidRPr="000B303F">
              <w:rPr>
                <w:color w:val="4D4D4D"/>
                <w:sz w:val="24"/>
                <w:szCs w:val="24"/>
              </w:rPr>
              <w:t xml:space="preserve"> and </w:t>
            </w:r>
            <w:r w:rsidR="00793373">
              <w:rPr>
                <w:color w:val="4D4D4D"/>
                <w:sz w:val="24"/>
                <w:szCs w:val="24"/>
              </w:rPr>
              <w:t xml:space="preserve">order </w:t>
            </w:r>
            <w:r w:rsidRPr="000B303F">
              <w:rPr>
                <w:color w:val="4D4D4D"/>
                <w:sz w:val="24"/>
                <w:szCs w:val="24"/>
              </w:rPr>
              <w:t>the following:</w:t>
            </w:r>
          </w:p>
        </w:tc>
      </w:tr>
      <w:tr w:rsidR="001C0EEF" w:rsidRPr="000B303F" w14:paraId="58D0069D" w14:textId="77777777" w:rsidTr="00E12F9B">
        <w:tc>
          <w:tcPr>
            <w:tcW w:w="2205" w:type="dxa"/>
          </w:tcPr>
          <w:p w14:paraId="6B981778" w14:textId="4B471F4D" w:rsidR="00363587" w:rsidRPr="000B303F" w:rsidRDefault="00363587" w:rsidP="00C04800">
            <w:pPr>
              <w:spacing w:before="120" w:line="360" w:lineRule="auto"/>
              <w:rPr>
                <w:b/>
                <w:bCs/>
                <w:color w:val="242426"/>
                <w:sz w:val="24"/>
                <w:szCs w:val="24"/>
              </w:rPr>
            </w:pPr>
            <w:r w:rsidRPr="000B303F">
              <w:rPr>
                <w:b/>
                <w:bCs/>
                <w:color w:val="242426"/>
                <w:sz w:val="24"/>
                <w:szCs w:val="24"/>
              </w:rPr>
              <w:t>Section 1:</w:t>
            </w:r>
          </w:p>
        </w:tc>
        <w:tc>
          <w:tcPr>
            <w:tcW w:w="7290" w:type="dxa"/>
          </w:tcPr>
          <w:p w14:paraId="37447883" w14:textId="67EA17D9" w:rsidR="00C04800" w:rsidRPr="000B303F" w:rsidRDefault="006F5036" w:rsidP="00B83833">
            <w:pPr>
              <w:pStyle w:val="BodyText"/>
              <w:spacing w:before="120" w:line="360" w:lineRule="auto"/>
              <w:ind w:right="72" w:firstLine="14"/>
              <w:jc w:val="both"/>
              <w:rPr>
                <w:color w:val="4D4D4D"/>
                <w:sz w:val="24"/>
                <w:szCs w:val="24"/>
              </w:rPr>
            </w:pPr>
            <w:r>
              <w:rPr>
                <w:b/>
                <w:bCs/>
                <w:color w:val="4D4D4D"/>
                <w:sz w:val="24"/>
                <w:szCs w:val="24"/>
                <w:u w:val="single"/>
              </w:rPr>
              <w:t>CURFEW</w:t>
            </w:r>
            <w:r w:rsidR="00363587" w:rsidRPr="000B303F">
              <w:rPr>
                <w:b/>
                <w:bCs/>
                <w:color w:val="4D4D4D"/>
                <w:sz w:val="24"/>
                <w:szCs w:val="24"/>
                <w:u w:val="single"/>
              </w:rPr>
              <w:t>.</w:t>
            </w:r>
            <w:r w:rsidR="00363587" w:rsidRPr="000B303F">
              <w:rPr>
                <w:color w:val="4D4D4D"/>
                <w:sz w:val="24"/>
                <w:szCs w:val="24"/>
              </w:rPr>
              <w:t xml:space="preserve"> </w:t>
            </w:r>
            <w:r w:rsidR="00341E38">
              <w:rPr>
                <w:color w:val="4D4D4D"/>
                <w:sz w:val="24"/>
                <w:szCs w:val="24"/>
              </w:rPr>
              <w:t xml:space="preserve">The curfew </w:t>
            </w:r>
            <w:r w:rsidR="00DC415C">
              <w:rPr>
                <w:color w:val="4D4D4D"/>
                <w:sz w:val="24"/>
                <w:szCs w:val="24"/>
              </w:rPr>
              <w:t>established through Administrative Bulletin OE-2020-023 on March 15, 2020 is hereby eliminated. However, the precautionary measures established in this Executive Order must be followed</w:t>
            </w:r>
            <w:r w:rsidR="00B83833">
              <w:rPr>
                <w:color w:val="4D4D4D"/>
                <w:sz w:val="24"/>
                <w:szCs w:val="24"/>
              </w:rPr>
              <w:t xml:space="preserve">. </w:t>
            </w:r>
          </w:p>
        </w:tc>
      </w:tr>
      <w:tr w:rsidR="001C0EEF" w:rsidRPr="000B303F" w14:paraId="191BFA14" w14:textId="77777777" w:rsidTr="00E12F9B">
        <w:tc>
          <w:tcPr>
            <w:tcW w:w="2205" w:type="dxa"/>
          </w:tcPr>
          <w:p w14:paraId="3F9AAABF" w14:textId="4B30140C" w:rsidR="00363587" w:rsidRPr="000B303F" w:rsidRDefault="00363587" w:rsidP="00C04800">
            <w:pPr>
              <w:spacing w:before="120" w:line="360" w:lineRule="auto"/>
              <w:rPr>
                <w:b/>
                <w:bCs/>
                <w:color w:val="242426"/>
                <w:sz w:val="24"/>
                <w:szCs w:val="24"/>
              </w:rPr>
            </w:pPr>
            <w:r w:rsidRPr="000B303F">
              <w:rPr>
                <w:b/>
                <w:bCs/>
                <w:color w:val="242426"/>
                <w:sz w:val="24"/>
                <w:szCs w:val="24"/>
              </w:rPr>
              <w:lastRenderedPageBreak/>
              <w:t>Section 2:</w:t>
            </w:r>
          </w:p>
        </w:tc>
        <w:tc>
          <w:tcPr>
            <w:tcW w:w="7290" w:type="dxa"/>
          </w:tcPr>
          <w:p w14:paraId="2B9548F0" w14:textId="4359D489" w:rsidR="001F6DCB" w:rsidRPr="000B303F" w:rsidRDefault="00363587" w:rsidP="008F6719">
            <w:pPr>
              <w:pStyle w:val="BodyText"/>
              <w:spacing w:before="120" w:line="360" w:lineRule="auto"/>
              <w:ind w:right="75" w:firstLine="19"/>
              <w:jc w:val="both"/>
              <w:rPr>
                <w:color w:val="4D4D4D"/>
                <w:sz w:val="24"/>
                <w:szCs w:val="24"/>
              </w:rPr>
            </w:pPr>
            <w:r w:rsidRPr="000B303F">
              <w:rPr>
                <w:b/>
                <w:bCs/>
                <w:color w:val="4D4D4D"/>
                <w:sz w:val="24"/>
                <w:szCs w:val="24"/>
                <w:u w:val="single"/>
              </w:rPr>
              <w:t>QUARANTINE</w:t>
            </w:r>
            <w:r w:rsidR="00E53C52" w:rsidRPr="000B303F">
              <w:rPr>
                <w:b/>
                <w:bCs/>
                <w:color w:val="4D4D4D"/>
                <w:sz w:val="24"/>
                <w:szCs w:val="24"/>
                <w:u w:val="single"/>
              </w:rPr>
              <w:t xml:space="preserve"> </w:t>
            </w:r>
            <w:r w:rsidRPr="000B303F">
              <w:rPr>
                <w:b/>
                <w:bCs/>
                <w:color w:val="4D4D4D"/>
                <w:sz w:val="24"/>
                <w:szCs w:val="24"/>
                <w:u w:val="single"/>
              </w:rPr>
              <w:t>ORDER</w:t>
            </w:r>
            <w:r w:rsidRPr="000B303F">
              <w:rPr>
                <w:color w:val="4D4D4D"/>
                <w:sz w:val="24"/>
                <w:szCs w:val="24"/>
              </w:rPr>
              <w:t xml:space="preserve">. Under the authority granted by the Constitution of Puerto Rico, by Act 20-2017, as amended, </w:t>
            </w:r>
            <w:r w:rsidR="00C60E12">
              <w:rPr>
                <w:color w:val="4D4D4D"/>
                <w:sz w:val="24"/>
                <w:szCs w:val="24"/>
              </w:rPr>
              <w:t xml:space="preserve">known as the Puerto Rico </w:t>
            </w:r>
            <w:r w:rsidR="00531744">
              <w:rPr>
                <w:color w:val="4D4D4D"/>
                <w:sz w:val="24"/>
                <w:szCs w:val="24"/>
              </w:rPr>
              <w:t>Department of Public Safety</w:t>
            </w:r>
            <w:r w:rsidR="00C60E12">
              <w:rPr>
                <w:color w:val="4D4D4D"/>
                <w:sz w:val="24"/>
                <w:szCs w:val="24"/>
              </w:rPr>
              <w:t xml:space="preserve"> Act</w:t>
            </w:r>
            <w:r w:rsidRPr="000B303F">
              <w:rPr>
                <w:color w:val="4D4D4D"/>
                <w:sz w:val="24"/>
                <w:szCs w:val="24"/>
              </w:rPr>
              <w:t xml:space="preserve">, and by Act 81 of March 14, 1912, any person who is reasonably suspected to have been exposed to COVID-19, regardless of whether or not they show signs of infection, is hereby ordered to remain in quarantine for a period of </w:t>
            </w:r>
            <w:r w:rsidR="008F6719">
              <w:rPr>
                <w:color w:val="4D4D4D"/>
                <w:sz w:val="24"/>
                <w:szCs w:val="24"/>
              </w:rPr>
              <w:t>fourteen (</w:t>
            </w:r>
            <w:r w:rsidRPr="000B303F">
              <w:rPr>
                <w:color w:val="4D4D4D"/>
                <w:sz w:val="24"/>
                <w:szCs w:val="24"/>
              </w:rPr>
              <w:t>14</w:t>
            </w:r>
            <w:r w:rsidR="008F6719">
              <w:rPr>
                <w:color w:val="4D4D4D"/>
                <w:sz w:val="24"/>
                <w:szCs w:val="24"/>
              </w:rPr>
              <w:t>)</w:t>
            </w:r>
            <w:r w:rsidRPr="000B303F">
              <w:rPr>
                <w:color w:val="4D4D4D"/>
                <w:sz w:val="24"/>
                <w:szCs w:val="24"/>
              </w:rPr>
              <w:t xml:space="preserve"> days in order to prevent or limit the transmission and spread of the virus. </w:t>
            </w:r>
            <w:r w:rsidR="00625096" w:rsidRPr="000B303F">
              <w:rPr>
                <w:color w:val="4D4D4D"/>
                <w:sz w:val="24"/>
                <w:szCs w:val="24"/>
              </w:rPr>
              <w:t xml:space="preserve">The purpose of the quarantine is to keep a person who </w:t>
            </w:r>
            <w:r w:rsidR="003D7EA4">
              <w:rPr>
                <w:color w:val="4D4D4D"/>
                <w:sz w:val="24"/>
                <w:szCs w:val="24"/>
              </w:rPr>
              <w:t>may have</w:t>
            </w:r>
            <w:r w:rsidR="00625096" w:rsidRPr="000B303F">
              <w:rPr>
                <w:color w:val="4D4D4D"/>
                <w:sz w:val="24"/>
                <w:szCs w:val="24"/>
              </w:rPr>
              <w:t xml:space="preserve"> been exposed to the virus away from other people. </w:t>
            </w:r>
            <w:r w:rsidR="00E56E5C">
              <w:rPr>
                <w:color w:val="4D4D4D"/>
                <w:sz w:val="24"/>
                <w:szCs w:val="24"/>
              </w:rPr>
              <w:t>Being under quarantine</w:t>
            </w:r>
            <w:r w:rsidRPr="000B303F">
              <w:rPr>
                <w:color w:val="4D4D4D"/>
                <w:sz w:val="24"/>
                <w:szCs w:val="24"/>
              </w:rPr>
              <w:t xml:space="preserve"> means that </w:t>
            </w:r>
            <w:r w:rsidR="00E53C52" w:rsidRPr="000B303F">
              <w:rPr>
                <w:color w:val="4D4D4D"/>
                <w:sz w:val="24"/>
                <w:szCs w:val="24"/>
              </w:rPr>
              <w:t>said</w:t>
            </w:r>
            <w:r w:rsidRPr="000B303F">
              <w:rPr>
                <w:color w:val="4D4D4D"/>
                <w:sz w:val="24"/>
                <w:szCs w:val="24"/>
              </w:rPr>
              <w:t xml:space="preserve"> person must remain strictly at home and </w:t>
            </w:r>
            <w:r w:rsidR="002A1256" w:rsidRPr="000B303F">
              <w:rPr>
                <w:color w:val="4D4D4D"/>
                <w:sz w:val="24"/>
                <w:szCs w:val="24"/>
              </w:rPr>
              <w:t xml:space="preserve">maintain physical distancing from other people. They must </w:t>
            </w:r>
            <w:r w:rsidRPr="000B303F">
              <w:rPr>
                <w:color w:val="4D4D4D"/>
                <w:sz w:val="24"/>
                <w:szCs w:val="24"/>
              </w:rPr>
              <w:t>restrict their movement outside their home in order to prevent the risk of infection in the community.</w:t>
            </w:r>
            <w:r w:rsidR="00C04800" w:rsidRPr="000B303F">
              <w:rPr>
                <w:color w:val="4D4D4D"/>
                <w:sz w:val="24"/>
                <w:szCs w:val="24"/>
              </w:rPr>
              <w:t xml:space="preserve"> </w:t>
            </w:r>
            <w:r w:rsidR="002A1256" w:rsidRPr="000B303F">
              <w:rPr>
                <w:color w:val="4D4D4D"/>
                <w:sz w:val="24"/>
                <w:szCs w:val="24"/>
              </w:rPr>
              <w:t xml:space="preserve">Furthermore, </w:t>
            </w:r>
            <w:r w:rsidR="0039020F" w:rsidRPr="000B303F">
              <w:rPr>
                <w:color w:val="4D4D4D"/>
                <w:sz w:val="24"/>
                <w:szCs w:val="24"/>
              </w:rPr>
              <w:t xml:space="preserve">citizens who have been in contact with someone who has been confirmed to be infected with COVID-19 </w:t>
            </w:r>
            <w:r w:rsidR="00E4056D" w:rsidRPr="000B303F">
              <w:rPr>
                <w:color w:val="4D4D4D"/>
                <w:sz w:val="24"/>
                <w:szCs w:val="24"/>
              </w:rPr>
              <w:t xml:space="preserve">are instructed to get </w:t>
            </w:r>
            <w:r w:rsidR="001F6DCB" w:rsidRPr="000B303F">
              <w:rPr>
                <w:color w:val="4D4D4D"/>
                <w:sz w:val="24"/>
                <w:szCs w:val="24"/>
              </w:rPr>
              <w:t xml:space="preserve">tested for COVID-19 </w:t>
            </w:r>
            <w:r w:rsidR="0039020F" w:rsidRPr="000B303F">
              <w:rPr>
                <w:color w:val="4D4D4D"/>
                <w:sz w:val="24"/>
                <w:szCs w:val="24"/>
              </w:rPr>
              <w:t xml:space="preserve">with </w:t>
            </w:r>
            <w:r w:rsidR="001F6DCB" w:rsidRPr="000B303F">
              <w:rPr>
                <w:color w:val="4D4D4D"/>
                <w:sz w:val="24"/>
                <w:szCs w:val="24"/>
              </w:rPr>
              <w:t xml:space="preserve">a </w:t>
            </w:r>
            <w:r w:rsidR="00E4056D" w:rsidRPr="000B303F">
              <w:rPr>
                <w:color w:val="4D4D4D"/>
                <w:sz w:val="24"/>
                <w:szCs w:val="24"/>
              </w:rPr>
              <w:t xml:space="preserve">molecular </w:t>
            </w:r>
            <w:r w:rsidR="001F6DCB" w:rsidRPr="000B303F">
              <w:rPr>
                <w:color w:val="4D4D4D"/>
                <w:sz w:val="24"/>
                <w:szCs w:val="24"/>
              </w:rPr>
              <w:t xml:space="preserve">diagnostic </w:t>
            </w:r>
            <w:r w:rsidR="00E4056D" w:rsidRPr="000B303F">
              <w:rPr>
                <w:color w:val="4D4D4D"/>
                <w:sz w:val="24"/>
                <w:szCs w:val="24"/>
              </w:rPr>
              <w:t>test.</w:t>
            </w:r>
            <w:r w:rsidR="001F6DCB" w:rsidRPr="000B303F">
              <w:rPr>
                <w:color w:val="4D4D4D"/>
                <w:sz w:val="24"/>
                <w:szCs w:val="24"/>
              </w:rPr>
              <w:t xml:space="preserve"> </w:t>
            </w:r>
            <w:r w:rsidR="0039020F" w:rsidRPr="000B303F">
              <w:rPr>
                <w:color w:val="4D4D4D"/>
                <w:sz w:val="24"/>
                <w:szCs w:val="24"/>
              </w:rPr>
              <w:t>However, they should not undergo testing until five (5) days ha</w:t>
            </w:r>
            <w:r w:rsidR="00E53C52" w:rsidRPr="000B303F">
              <w:rPr>
                <w:color w:val="4D4D4D"/>
                <w:sz w:val="24"/>
                <w:szCs w:val="24"/>
              </w:rPr>
              <w:t>ve</w:t>
            </w:r>
            <w:r w:rsidR="0039020F" w:rsidRPr="000B303F">
              <w:rPr>
                <w:color w:val="4D4D4D"/>
                <w:sz w:val="24"/>
                <w:szCs w:val="24"/>
              </w:rPr>
              <w:t xml:space="preserve"> passed since they were </w:t>
            </w:r>
            <w:r w:rsidR="001110CA">
              <w:rPr>
                <w:color w:val="4D4D4D"/>
                <w:sz w:val="24"/>
                <w:szCs w:val="24"/>
              </w:rPr>
              <w:t>exposed to the virus</w:t>
            </w:r>
            <w:r w:rsidR="001F6DCB" w:rsidRPr="000B303F">
              <w:rPr>
                <w:color w:val="4D4D4D"/>
                <w:sz w:val="24"/>
                <w:szCs w:val="24"/>
              </w:rPr>
              <w:t xml:space="preserve">. </w:t>
            </w:r>
            <w:r w:rsidR="002A1256" w:rsidRPr="000B303F">
              <w:rPr>
                <w:color w:val="4D4D4D"/>
                <w:sz w:val="24"/>
                <w:szCs w:val="24"/>
              </w:rPr>
              <w:t>Failure to comply with this provision shall be considered as a violation of this Executive Order.</w:t>
            </w:r>
          </w:p>
        </w:tc>
      </w:tr>
      <w:tr w:rsidR="002A1256" w:rsidRPr="000B303F" w14:paraId="29336C4A" w14:textId="77777777" w:rsidTr="00E12F9B">
        <w:tc>
          <w:tcPr>
            <w:tcW w:w="2205" w:type="dxa"/>
          </w:tcPr>
          <w:p w14:paraId="04E7617D" w14:textId="76648680" w:rsidR="002A1256" w:rsidRPr="000B303F" w:rsidRDefault="00124035" w:rsidP="00C04800">
            <w:pPr>
              <w:spacing w:before="120" w:line="360" w:lineRule="auto"/>
              <w:rPr>
                <w:noProof/>
                <w:color w:val="4D4D4D"/>
                <w:sz w:val="24"/>
                <w:szCs w:val="24"/>
              </w:rPr>
            </w:pPr>
            <w:r w:rsidRPr="00124035">
              <w:rPr>
                <w:noProof/>
                <w:color w:val="4D4D4D"/>
                <w:sz w:val="24"/>
                <w:szCs w:val="24"/>
              </w:rPr>
              <w:drawing>
                <wp:anchor distT="0" distB="0" distL="114300" distR="114300" simplePos="0" relativeHeight="252070912" behindDoc="0" locked="0" layoutInCell="1" allowOverlap="1" wp14:anchorId="1C603EAA" wp14:editId="4087C09A">
                  <wp:simplePos x="0" y="0"/>
                  <wp:positionH relativeFrom="column">
                    <wp:posOffset>-857250</wp:posOffset>
                  </wp:positionH>
                  <wp:positionV relativeFrom="paragraph">
                    <wp:posOffset>3096260</wp:posOffset>
                  </wp:positionV>
                  <wp:extent cx="609600" cy="14763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09600" cy="1476375"/>
                          </a:xfrm>
                          <a:prstGeom prst="rect">
                            <a:avLst/>
                          </a:prstGeom>
                        </pic:spPr>
                      </pic:pic>
                    </a:graphicData>
                  </a:graphic>
                </wp:anchor>
              </w:drawing>
            </w:r>
            <w:r w:rsidR="002A1256" w:rsidRPr="000B303F">
              <w:rPr>
                <w:b/>
                <w:bCs/>
                <w:color w:val="242426"/>
                <w:sz w:val="24"/>
                <w:szCs w:val="24"/>
              </w:rPr>
              <w:t>Section 3:</w:t>
            </w:r>
          </w:p>
        </w:tc>
        <w:tc>
          <w:tcPr>
            <w:tcW w:w="7290" w:type="dxa"/>
          </w:tcPr>
          <w:p w14:paraId="3B939E79" w14:textId="7A324A97" w:rsidR="002A1256" w:rsidRPr="008F6719" w:rsidRDefault="002A1256" w:rsidP="00574806">
            <w:pPr>
              <w:pStyle w:val="BodyText"/>
              <w:spacing w:before="120" w:line="360" w:lineRule="auto"/>
              <w:ind w:right="75" w:firstLine="19"/>
              <w:jc w:val="both"/>
              <w:rPr>
                <w:color w:val="4D4D4D"/>
                <w:sz w:val="24"/>
                <w:szCs w:val="24"/>
              </w:rPr>
            </w:pPr>
            <w:r w:rsidRPr="000B303F">
              <w:rPr>
                <w:b/>
                <w:bCs/>
                <w:color w:val="4D4D4D"/>
                <w:sz w:val="24"/>
                <w:szCs w:val="24"/>
                <w:u w:val="single"/>
              </w:rPr>
              <w:t>ISOLATION ORDER</w:t>
            </w:r>
            <w:r w:rsidRPr="000B303F">
              <w:rPr>
                <w:color w:val="4D4D4D"/>
                <w:sz w:val="24"/>
                <w:szCs w:val="24"/>
              </w:rPr>
              <w:t xml:space="preserve">. </w:t>
            </w:r>
            <w:r w:rsidR="008F6719">
              <w:rPr>
                <w:color w:val="4D4D4D"/>
                <w:sz w:val="24"/>
                <w:szCs w:val="24"/>
              </w:rPr>
              <w:t xml:space="preserve"> </w:t>
            </w:r>
            <w:r w:rsidRPr="000B303F">
              <w:rPr>
                <w:color w:val="4D4D4D"/>
                <w:sz w:val="24"/>
                <w:szCs w:val="24"/>
              </w:rPr>
              <w:t xml:space="preserve">Under the authority granted by the Constitution of Puerto Rico, by Act 20-2017, as amended, </w:t>
            </w:r>
            <w:r w:rsidRPr="000B303F">
              <w:rPr>
                <w:i/>
                <w:iCs/>
                <w:color w:val="4D4D4D"/>
                <w:sz w:val="24"/>
                <w:szCs w:val="24"/>
              </w:rPr>
              <w:t>supra</w:t>
            </w:r>
            <w:r w:rsidRPr="000B303F">
              <w:rPr>
                <w:color w:val="4D4D4D"/>
                <w:sz w:val="24"/>
                <w:szCs w:val="24"/>
              </w:rPr>
              <w:t xml:space="preserve">, and by Act 81 of March 14, 1912, </w:t>
            </w:r>
            <w:r w:rsidRPr="008F6719">
              <w:rPr>
                <w:color w:val="4D4D4D"/>
                <w:sz w:val="24"/>
                <w:szCs w:val="24"/>
              </w:rPr>
              <w:t xml:space="preserve">any person who has been diagnosed with COVID-19 </w:t>
            </w:r>
            <w:r w:rsidR="00787BFF" w:rsidRPr="008F6719">
              <w:rPr>
                <w:color w:val="4D4D4D"/>
                <w:sz w:val="24"/>
                <w:szCs w:val="24"/>
              </w:rPr>
              <w:t>is hereby ordered to</w:t>
            </w:r>
            <w:r w:rsidRPr="008F6719">
              <w:rPr>
                <w:color w:val="4D4D4D"/>
                <w:sz w:val="24"/>
                <w:szCs w:val="24"/>
              </w:rPr>
              <w:t xml:space="preserve"> physically isolate for </w:t>
            </w:r>
            <w:r w:rsidR="00787BFF" w:rsidRPr="008F6719">
              <w:rPr>
                <w:color w:val="4D4D4D"/>
                <w:sz w:val="24"/>
                <w:szCs w:val="24"/>
              </w:rPr>
              <w:t>minimum</w:t>
            </w:r>
            <w:r w:rsidRPr="008F6719">
              <w:rPr>
                <w:color w:val="4D4D4D"/>
                <w:sz w:val="24"/>
                <w:szCs w:val="24"/>
              </w:rPr>
              <w:t xml:space="preserve"> of </w:t>
            </w:r>
            <w:r w:rsidR="00787BFF" w:rsidRPr="008F6719">
              <w:rPr>
                <w:color w:val="4D4D4D"/>
                <w:sz w:val="24"/>
                <w:szCs w:val="24"/>
              </w:rPr>
              <w:t>ten (</w:t>
            </w:r>
            <w:r w:rsidRPr="008F6719">
              <w:rPr>
                <w:color w:val="4D4D4D"/>
                <w:sz w:val="24"/>
                <w:szCs w:val="24"/>
              </w:rPr>
              <w:t>10</w:t>
            </w:r>
            <w:r w:rsidR="00787BFF" w:rsidRPr="008F6719">
              <w:rPr>
                <w:color w:val="4D4D4D"/>
                <w:sz w:val="24"/>
                <w:szCs w:val="24"/>
              </w:rPr>
              <w:t>)</w:t>
            </w:r>
            <w:r w:rsidRPr="008F6719">
              <w:rPr>
                <w:color w:val="4D4D4D"/>
                <w:sz w:val="24"/>
                <w:szCs w:val="24"/>
              </w:rPr>
              <w:t xml:space="preserve"> days</w:t>
            </w:r>
            <w:r w:rsidR="005F7A81">
              <w:rPr>
                <w:color w:val="4D4D4D"/>
                <w:sz w:val="24"/>
                <w:szCs w:val="24"/>
              </w:rPr>
              <w:t xml:space="preserve"> starting on the date their symptoms began</w:t>
            </w:r>
            <w:r w:rsidRPr="008F6719">
              <w:rPr>
                <w:color w:val="4D4D4D"/>
                <w:sz w:val="24"/>
                <w:szCs w:val="24"/>
              </w:rPr>
              <w:t xml:space="preserve">, </w:t>
            </w:r>
            <w:r w:rsidR="00787BFF" w:rsidRPr="008F6719">
              <w:rPr>
                <w:color w:val="4D4D4D"/>
                <w:sz w:val="24"/>
                <w:szCs w:val="24"/>
              </w:rPr>
              <w:t xml:space="preserve">which could be extended for an additional period depending on </w:t>
            </w:r>
            <w:r w:rsidR="00454AEB" w:rsidRPr="008F6719">
              <w:rPr>
                <w:color w:val="4D4D4D"/>
                <w:sz w:val="24"/>
                <w:szCs w:val="24"/>
              </w:rPr>
              <w:t>how</w:t>
            </w:r>
            <w:r w:rsidR="00787BFF" w:rsidRPr="008F6719">
              <w:rPr>
                <w:color w:val="4D4D4D"/>
                <w:sz w:val="24"/>
                <w:szCs w:val="24"/>
              </w:rPr>
              <w:t xml:space="preserve"> the process to investigate COVID-19</w:t>
            </w:r>
            <w:r w:rsidR="00454AEB" w:rsidRPr="008F6719">
              <w:rPr>
                <w:color w:val="4D4D4D"/>
                <w:sz w:val="24"/>
                <w:szCs w:val="24"/>
              </w:rPr>
              <w:t xml:space="preserve"> cases progresses</w:t>
            </w:r>
            <w:r w:rsidR="00787BFF" w:rsidRPr="008F6719">
              <w:rPr>
                <w:color w:val="4D4D4D"/>
                <w:sz w:val="24"/>
                <w:szCs w:val="24"/>
              </w:rPr>
              <w:t xml:space="preserve">. </w:t>
            </w:r>
            <w:r w:rsidR="000C7337">
              <w:rPr>
                <w:color w:val="4D4D4D"/>
                <w:sz w:val="24"/>
                <w:szCs w:val="24"/>
              </w:rPr>
              <w:t xml:space="preserve">The purpose of the isolation is to keep those infected with the virus away from others, including within their home. </w:t>
            </w:r>
            <w:r w:rsidR="00622533">
              <w:rPr>
                <w:color w:val="4D4D4D"/>
                <w:sz w:val="24"/>
                <w:szCs w:val="24"/>
              </w:rPr>
              <w:t xml:space="preserve">This means they must be confined and that they must restrict their movements in order to avoid putting public health at risk and prevent infecting </w:t>
            </w:r>
            <w:r w:rsidR="009749A0">
              <w:rPr>
                <w:color w:val="4D4D4D"/>
                <w:sz w:val="24"/>
                <w:szCs w:val="24"/>
              </w:rPr>
              <w:t>health</w:t>
            </w:r>
            <w:r w:rsidR="00C359AC">
              <w:rPr>
                <w:color w:val="4D4D4D"/>
                <w:sz w:val="24"/>
                <w:szCs w:val="24"/>
              </w:rPr>
              <w:t>y</w:t>
            </w:r>
            <w:r w:rsidR="009749A0">
              <w:rPr>
                <w:color w:val="4D4D4D"/>
                <w:sz w:val="24"/>
                <w:szCs w:val="24"/>
              </w:rPr>
              <w:t xml:space="preserve"> individuals. </w:t>
            </w:r>
            <w:r w:rsidR="002A5A86">
              <w:rPr>
                <w:color w:val="4D4D4D"/>
                <w:sz w:val="24"/>
                <w:szCs w:val="24"/>
              </w:rPr>
              <w:t>T</w:t>
            </w:r>
            <w:r w:rsidR="008F6719">
              <w:rPr>
                <w:color w:val="4D4D4D"/>
                <w:sz w:val="24"/>
                <w:szCs w:val="24"/>
              </w:rPr>
              <w:t xml:space="preserve">he isolation period cannot be ended </w:t>
            </w:r>
            <w:r w:rsidR="00325156">
              <w:rPr>
                <w:color w:val="4D4D4D"/>
                <w:sz w:val="24"/>
                <w:szCs w:val="24"/>
              </w:rPr>
              <w:t>until ten (10) days have passed and</w:t>
            </w:r>
            <w:r w:rsidR="008F6719">
              <w:rPr>
                <w:color w:val="4D4D4D"/>
                <w:sz w:val="24"/>
                <w:szCs w:val="24"/>
              </w:rPr>
              <w:t xml:space="preserve"> the person has been without symptoms for twenty-four (24) hours.</w:t>
            </w:r>
            <w:r w:rsidR="00574806">
              <w:rPr>
                <w:color w:val="4D4D4D"/>
                <w:sz w:val="24"/>
                <w:szCs w:val="24"/>
              </w:rPr>
              <w:t xml:space="preserve"> </w:t>
            </w:r>
            <w:r w:rsidRPr="008F6719">
              <w:rPr>
                <w:color w:val="4D4D4D"/>
                <w:sz w:val="24"/>
                <w:szCs w:val="24"/>
              </w:rPr>
              <w:t xml:space="preserve">Patients with positive COVID-19 results who violate this </w:t>
            </w:r>
            <w:r w:rsidR="00454AEB" w:rsidRPr="008F6719">
              <w:rPr>
                <w:color w:val="4D4D4D"/>
                <w:sz w:val="24"/>
                <w:szCs w:val="24"/>
              </w:rPr>
              <w:t>isolation</w:t>
            </w:r>
            <w:r w:rsidRPr="008F6719">
              <w:rPr>
                <w:color w:val="4D4D4D"/>
                <w:sz w:val="24"/>
                <w:szCs w:val="24"/>
              </w:rPr>
              <w:t xml:space="preserve"> order, thus putting other people at risk, shall be subject to criminal liability under Act No. 14</w:t>
            </w:r>
            <w:r w:rsidR="00454AEB" w:rsidRPr="008F6719">
              <w:rPr>
                <w:color w:val="4D4D4D"/>
                <w:sz w:val="24"/>
                <w:szCs w:val="24"/>
              </w:rPr>
              <w:t>5</w:t>
            </w:r>
            <w:r w:rsidRPr="008F6719">
              <w:rPr>
                <w:color w:val="4D4D4D"/>
                <w:sz w:val="24"/>
                <w:szCs w:val="24"/>
              </w:rPr>
              <w:t xml:space="preserve">-2012, as amended, known as the “Puerto Rico Penal Code,” in addition to penalties for noncompliance of this Executive Order. </w:t>
            </w:r>
          </w:p>
        </w:tc>
      </w:tr>
      <w:tr w:rsidR="00F92914" w:rsidRPr="000B303F" w14:paraId="55A8ED9F" w14:textId="77777777" w:rsidTr="00E12F9B">
        <w:tc>
          <w:tcPr>
            <w:tcW w:w="2205" w:type="dxa"/>
          </w:tcPr>
          <w:p w14:paraId="463E150F" w14:textId="4A919BBD" w:rsidR="00F92914" w:rsidRPr="000B303F" w:rsidRDefault="00F92914" w:rsidP="00C04800">
            <w:pPr>
              <w:spacing w:before="120" w:line="360" w:lineRule="auto"/>
              <w:rPr>
                <w:b/>
                <w:bCs/>
                <w:color w:val="242426"/>
                <w:sz w:val="24"/>
                <w:szCs w:val="24"/>
              </w:rPr>
            </w:pPr>
            <w:r w:rsidRPr="000B303F">
              <w:rPr>
                <w:b/>
                <w:bCs/>
                <w:color w:val="242426"/>
                <w:sz w:val="24"/>
                <w:szCs w:val="24"/>
              </w:rPr>
              <w:lastRenderedPageBreak/>
              <w:t>Section 4:</w:t>
            </w:r>
          </w:p>
        </w:tc>
        <w:tc>
          <w:tcPr>
            <w:tcW w:w="7290" w:type="dxa"/>
          </w:tcPr>
          <w:p w14:paraId="5A5B9121" w14:textId="77777777" w:rsidR="00F92914" w:rsidRDefault="00BA7312" w:rsidP="00787BFF">
            <w:pPr>
              <w:pStyle w:val="BodyText"/>
              <w:spacing w:before="120" w:line="360" w:lineRule="auto"/>
              <w:ind w:right="75" w:firstLine="19"/>
              <w:jc w:val="both"/>
              <w:rPr>
                <w:color w:val="4D4D4D"/>
                <w:sz w:val="24"/>
                <w:szCs w:val="24"/>
              </w:rPr>
            </w:pPr>
            <w:r>
              <w:rPr>
                <w:b/>
                <w:bCs/>
                <w:color w:val="4D4D4D"/>
                <w:sz w:val="24"/>
                <w:szCs w:val="24"/>
                <w:u w:val="single"/>
              </w:rPr>
              <w:t>INDIVIDUAL PRECAUTIONARY MEASURES.</w:t>
            </w:r>
            <w:r>
              <w:rPr>
                <w:color w:val="4D4D4D"/>
                <w:sz w:val="24"/>
                <w:szCs w:val="24"/>
              </w:rPr>
              <w:t xml:space="preserve"> </w:t>
            </w:r>
            <w:r w:rsidR="001E21C0">
              <w:rPr>
                <w:color w:val="4D4D4D"/>
                <w:sz w:val="24"/>
                <w:szCs w:val="24"/>
              </w:rPr>
              <w:t xml:space="preserve">Any person who comes into contact with anyone outside of their family unit must </w:t>
            </w:r>
            <w:r w:rsidR="002B1299">
              <w:rPr>
                <w:color w:val="4D4D4D"/>
                <w:sz w:val="24"/>
                <w:szCs w:val="24"/>
              </w:rPr>
              <w:t>comply with the following protective measures:</w:t>
            </w:r>
          </w:p>
          <w:p w14:paraId="6D9D30A2" w14:textId="781F3F7A" w:rsidR="0058589B" w:rsidRDefault="002E4F1B" w:rsidP="006B546B">
            <w:pPr>
              <w:pStyle w:val="BodyText"/>
              <w:numPr>
                <w:ilvl w:val="0"/>
                <w:numId w:val="19"/>
              </w:numPr>
              <w:spacing w:before="120" w:line="360" w:lineRule="auto"/>
              <w:ind w:right="75"/>
              <w:jc w:val="both"/>
              <w:rPr>
                <w:color w:val="4D4D4D"/>
                <w:sz w:val="24"/>
                <w:szCs w:val="24"/>
              </w:rPr>
            </w:pPr>
            <w:r>
              <w:rPr>
                <w:color w:val="4D4D4D"/>
                <w:sz w:val="24"/>
                <w:szCs w:val="24"/>
              </w:rPr>
              <w:t>C</w:t>
            </w:r>
            <w:r w:rsidR="007A6A0F">
              <w:rPr>
                <w:color w:val="4D4D4D"/>
                <w:sz w:val="24"/>
                <w:szCs w:val="24"/>
              </w:rPr>
              <w:t>over the mouth and nose area with a mask or scarf made of fabric or other materials</w:t>
            </w:r>
            <w:r w:rsidR="00E03DDD">
              <w:rPr>
                <w:color w:val="4D4D4D"/>
                <w:sz w:val="24"/>
                <w:szCs w:val="24"/>
              </w:rPr>
              <w:t xml:space="preserve"> as directed by the Department of Health. Exceptions may be made for medical conditions as necessary.</w:t>
            </w:r>
          </w:p>
          <w:p w14:paraId="21B8E4F9" w14:textId="31DE49C4" w:rsidR="00B52D37" w:rsidRDefault="002E4F1B" w:rsidP="006B546B">
            <w:pPr>
              <w:pStyle w:val="BodyText"/>
              <w:numPr>
                <w:ilvl w:val="0"/>
                <w:numId w:val="19"/>
              </w:numPr>
              <w:spacing w:before="120" w:line="360" w:lineRule="auto"/>
              <w:ind w:right="75"/>
              <w:jc w:val="both"/>
              <w:rPr>
                <w:color w:val="4D4D4D"/>
                <w:sz w:val="24"/>
                <w:szCs w:val="24"/>
              </w:rPr>
            </w:pPr>
            <w:r>
              <w:rPr>
                <w:color w:val="4D4D4D"/>
                <w:sz w:val="24"/>
                <w:szCs w:val="24"/>
              </w:rPr>
              <w:t>M</w:t>
            </w:r>
            <w:r w:rsidR="00B52D37">
              <w:rPr>
                <w:color w:val="4D4D4D"/>
                <w:sz w:val="24"/>
                <w:szCs w:val="24"/>
              </w:rPr>
              <w:t>aintain a distance of six (6) feet from</w:t>
            </w:r>
            <w:r w:rsidR="00934403">
              <w:rPr>
                <w:color w:val="4D4D4D"/>
                <w:sz w:val="24"/>
                <w:szCs w:val="24"/>
              </w:rPr>
              <w:t xml:space="preserve"> people outside of their family unit</w:t>
            </w:r>
            <w:r w:rsidR="00080842">
              <w:rPr>
                <w:color w:val="4D4D4D"/>
                <w:sz w:val="24"/>
                <w:szCs w:val="24"/>
              </w:rPr>
              <w:t>, avoiding gatherings</w:t>
            </w:r>
            <w:r w:rsidR="00B3372A">
              <w:rPr>
                <w:color w:val="4D4D4D"/>
                <w:sz w:val="24"/>
                <w:szCs w:val="24"/>
              </w:rPr>
              <w:t>.</w:t>
            </w:r>
          </w:p>
          <w:p w14:paraId="3A5649F2" w14:textId="77777777" w:rsidR="00B114AC" w:rsidRDefault="002E4F1B" w:rsidP="00B114AC">
            <w:pPr>
              <w:pStyle w:val="BodyText"/>
              <w:numPr>
                <w:ilvl w:val="0"/>
                <w:numId w:val="19"/>
              </w:numPr>
              <w:spacing w:before="120" w:line="360" w:lineRule="auto"/>
              <w:ind w:right="75"/>
              <w:jc w:val="both"/>
              <w:rPr>
                <w:color w:val="4D4D4D"/>
                <w:sz w:val="24"/>
                <w:szCs w:val="24"/>
              </w:rPr>
            </w:pPr>
            <w:r>
              <w:rPr>
                <w:color w:val="4D4D4D"/>
                <w:sz w:val="24"/>
                <w:szCs w:val="24"/>
              </w:rPr>
              <w:t>R</w:t>
            </w:r>
            <w:r w:rsidR="00F13C0C">
              <w:rPr>
                <w:color w:val="4D4D4D"/>
                <w:sz w:val="24"/>
                <w:szCs w:val="24"/>
              </w:rPr>
              <w:t>egularly washing their hands</w:t>
            </w:r>
            <w:r w:rsidR="00A438C5">
              <w:rPr>
                <w:color w:val="4D4D4D"/>
                <w:sz w:val="24"/>
                <w:szCs w:val="24"/>
              </w:rPr>
              <w:t xml:space="preserve"> with soap and water, or with hand sanitizer approved by official health entities.</w:t>
            </w:r>
          </w:p>
          <w:p w14:paraId="56BAC1C8" w14:textId="6D0A039A" w:rsidR="00D00C78" w:rsidRPr="00BA7312" w:rsidRDefault="00D747F6" w:rsidP="00B114AC">
            <w:pPr>
              <w:pStyle w:val="BodyText"/>
              <w:numPr>
                <w:ilvl w:val="0"/>
                <w:numId w:val="19"/>
              </w:numPr>
              <w:spacing w:before="120" w:line="360" w:lineRule="auto"/>
              <w:ind w:right="75"/>
              <w:jc w:val="both"/>
              <w:rPr>
                <w:color w:val="4D4D4D"/>
                <w:sz w:val="24"/>
                <w:szCs w:val="24"/>
              </w:rPr>
            </w:pPr>
            <w:r>
              <w:rPr>
                <w:color w:val="4D4D4D"/>
                <w:sz w:val="24"/>
                <w:szCs w:val="24"/>
              </w:rPr>
              <w:t xml:space="preserve">Follow </w:t>
            </w:r>
            <w:r w:rsidR="007A34D7">
              <w:rPr>
                <w:color w:val="4D4D4D"/>
                <w:sz w:val="24"/>
                <w:szCs w:val="24"/>
              </w:rPr>
              <w:t>any other health or hygiene measure</w:t>
            </w:r>
            <w:r w:rsidR="00631E79">
              <w:rPr>
                <w:color w:val="4D4D4D"/>
                <w:sz w:val="24"/>
                <w:szCs w:val="24"/>
              </w:rPr>
              <w:t>s</w:t>
            </w:r>
            <w:r w:rsidR="007A34D7">
              <w:rPr>
                <w:color w:val="4D4D4D"/>
                <w:sz w:val="24"/>
                <w:szCs w:val="24"/>
              </w:rPr>
              <w:t xml:space="preserve"> necessary to prevent the spread of the virus</w:t>
            </w:r>
            <w:r>
              <w:rPr>
                <w:color w:val="4D4D4D"/>
                <w:sz w:val="24"/>
                <w:szCs w:val="24"/>
              </w:rPr>
              <w:t xml:space="preserve"> as recommended by the pertinent health authorities</w:t>
            </w:r>
            <w:r w:rsidR="007A34D7">
              <w:rPr>
                <w:color w:val="4D4D4D"/>
                <w:sz w:val="24"/>
                <w:szCs w:val="24"/>
              </w:rPr>
              <w:t>.</w:t>
            </w:r>
          </w:p>
        </w:tc>
      </w:tr>
      <w:tr w:rsidR="001C0EEF" w:rsidRPr="000B303F" w14:paraId="7137F393" w14:textId="77777777" w:rsidTr="00E12F9B">
        <w:tc>
          <w:tcPr>
            <w:tcW w:w="2205" w:type="dxa"/>
          </w:tcPr>
          <w:p w14:paraId="7D99EC03" w14:textId="7AEE4956" w:rsidR="00363587" w:rsidRPr="000B303F" w:rsidRDefault="00F92914" w:rsidP="00C04800">
            <w:pPr>
              <w:spacing w:before="120" w:line="360" w:lineRule="auto"/>
              <w:rPr>
                <w:b/>
                <w:bCs/>
                <w:color w:val="242426"/>
                <w:sz w:val="24"/>
                <w:szCs w:val="24"/>
              </w:rPr>
            </w:pPr>
            <w:r w:rsidRPr="000B303F">
              <w:rPr>
                <w:b/>
                <w:bCs/>
                <w:color w:val="242426"/>
                <w:sz w:val="24"/>
                <w:szCs w:val="24"/>
              </w:rPr>
              <w:t xml:space="preserve">Section </w:t>
            </w:r>
            <w:r>
              <w:rPr>
                <w:b/>
                <w:bCs/>
                <w:color w:val="242426"/>
                <w:sz w:val="24"/>
                <w:szCs w:val="24"/>
              </w:rPr>
              <w:t>5</w:t>
            </w:r>
            <w:r w:rsidRPr="000B303F">
              <w:rPr>
                <w:b/>
                <w:bCs/>
                <w:color w:val="242426"/>
                <w:sz w:val="24"/>
                <w:szCs w:val="24"/>
              </w:rPr>
              <w:t>:</w:t>
            </w:r>
          </w:p>
          <w:p w14:paraId="61559167" w14:textId="7746C491" w:rsidR="001C0EEF" w:rsidRPr="000B303F" w:rsidRDefault="00124035" w:rsidP="00C04800">
            <w:pPr>
              <w:spacing w:before="120" w:line="360" w:lineRule="auto"/>
              <w:rPr>
                <w:b/>
                <w:bCs/>
                <w:color w:val="242426"/>
                <w:sz w:val="24"/>
                <w:szCs w:val="24"/>
              </w:rPr>
            </w:pPr>
            <w:r w:rsidRPr="00124035">
              <w:rPr>
                <w:noProof/>
                <w:color w:val="4D4D4D"/>
                <w:spacing w:val="-4"/>
                <w:sz w:val="24"/>
                <w:szCs w:val="24"/>
              </w:rPr>
              <w:drawing>
                <wp:anchor distT="0" distB="0" distL="114300" distR="114300" simplePos="0" relativeHeight="252071936" behindDoc="0" locked="0" layoutInCell="1" allowOverlap="1" wp14:anchorId="3D2EE0D7" wp14:editId="0492BFFE">
                  <wp:simplePos x="0" y="0"/>
                  <wp:positionH relativeFrom="column">
                    <wp:posOffset>-962025</wp:posOffset>
                  </wp:positionH>
                  <wp:positionV relativeFrom="paragraph">
                    <wp:posOffset>4362450</wp:posOffset>
                  </wp:positionV>
                  <wp:extent cx="742950" cy="13525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42950" cy="1352550"/>
                          </a:xfrm>
                          <a:prstGeom prst="rect">
                            <a:avLst/>
                          </a:prstGeom>
                        </pic:spPr>
                      </pic:pic>
                    </a:graphicData>
                  </a:graphic>
                </wp:anchor>
              </w:drawing>
            </w:r>
          </w:p>
        </w:tc>
        <w:tc>
          <w:tcPr>
            <w:tcW w:w="7290" w:type="dxa"/>
          </w:tcPr>
          <w:p w14:paraId="4F8EE014" w14:textId="2736AAE4" w:rsidR="00D742DB" w:rsidRPr="000B303F" w:rsidRDefault="00363587" w:rsidP="001F65CC">
            <w:pPr>
              <w:pStyle w:val="BodyText"/>
              <w:spacing w:before="120" w:line="360" w:lineRule="auto"/>
              <w:ind w:right="75" w:firstLine="19"/>
              <w:jc w:val="both"/>
              <w:rPr>
                <w:color w:val="4D4D4D"/>
                <w:sz w:val="24"/>
                <w:szCs w:val="24"/>
              </w:rPr>
            </w:pPr>
            <w:r w:rsidRPr="000B303F">
              <w:rPr>
                <w:b/>
                <w:bCs/>
                <w:color w:val="4D4D4D"/>
                <w:spacing w:val="-4"/>
                <w:sz w:val="24"/>
                <w:szCs w:val="24"/>
                <w:u w:val="single"/>
              </w:rPr>
              <w:t>GOVERNMENT OPERATIONS.</w:t>
            </w:r>
            <w:r w:rsidRPr="000B303F">
              <w:rPr>
                <w:color w:val="4D4D4D"/>
                <w:spacing w:val="-4"/>
                <w:sz w:val="24"/>
                <w:szCs w:val="24"/>
              </w:rPr>
              <w:t xml:space="preserve"> </w:t>
            </w:r>
            <w:r w:rsidR="00157BB7">
              <w:rPr>
                <w:color w:val="4D4D4D"/>
                <w:spacing w:val="-4"/>
                <w:sz w:val="24"/>
                <w:szCs w:val="24"/>
              </w:rPr>
              <w:t>All a</w:t>
            </w:r>
            <w:r w:rsidRPr="000B303F">
              <w:rPr>
                <w:color w:val="4D4D4D"/>
                <w:spacing w:val="-4"/>
                <w:sz w:val="24"/>
                <w:szCs w:val="24"/>
              </w:rPr>
              <w:t xml:space="preserve">gencies shall continue </w:t>
            </w:r>
            <w:r w:rsidR="001555FC">
              <w:rPr>
                <w:color w:val="4D4D4D"/>
                <w:spacing w:val="-4"/>
                <w:sz w:val="24"/>
                <w:szCs w:val="24"/>
              </w:rPr>
              <w:t>to operate</w:t>
            </w:r>
            <w:r w:rsidRPr="000B303F">
              <w:rPr>
                <w:color w:val="4D4D4D"/>
                <w:spacing w:val="-4"/>
                <w:sz w:val="24"/>
                <w:szCs w:val="24"/>
              </w:rPr>
              <w:t xml:space="preserve"> and provide any services that may be offered without</w:t>
            </w:r>
            <w:r w:rsidR="001A24D0">
              <w:rPr>
                <w:color w:val="4D4D4D"/>
                <w:spacing w:val="-4"/>
                <w:sz w:val="24"/>
                <w:szCs w:val="24"/>
              </w:rPr>
              <w:t xml:space="preserve"> improperly</w:t>
            </w:r>
            <w:r w:rsidRPr="000B303F">
              <w:rPr>
                <w:color w:val="4D4D4D"/>
                <w:spacing w:val="-4"/>
                <w:sz w:val="24"/>
                <w:szCs w:val="24"/>
              </w:rPr>
              <w:t xml:space="preserve"> compromising the health and safety of</w:t>
            </w:r>
            <w:r w:rsidR="001664EF">
              <w:rPr>
                <w:color w:val="4D4D4D"/>
                <w:spacing w:val="-4"/>
                <w:sz w:val="24"/>
                <w:szCs w:val="24"/>
              </w:rPr>
              <w:t xml:space="preserve"> public</w:t>
            </w:r>
            <w:r w:rsidRPr="000B303F">
              <w:rPr>
                <w:color w:val="4D4D4D"/>
                <w:spacing w:val="-4"/>
                <w:sz w:val="24"/>
                <w:szCs w:val="24"/>
              </w:rPr>
              <w:t xml:space="preserve"> employees</w:t>
            </w:r>
            <w:r w:rsidR="001A24D0">
              <w:rPr>
                <w:color w:val="4D4D4D"/>
                <w:spacing w:val="-4"/>
                <w:sz w:val="24"/>
                <w:szCs w:val="24"/>
              </w:rPr>
              <w:t xml:space="preserve">. </w:t>
            </w:r>
            <w:r w:rsidR="004F2E2E">
              <w:rPr>
                <w:color w:val="4D4D4D"/>
                <w:spacing w:val="-4"/>
                <w:sz w:val="24"/>
                <w:szCs w:val="24"/>
              </w:rPr>
              <w:t xml:space="preserve">This continuation of operations shall proceed with no schedule limits. </w:t>
            </w:r>
            <w:r w:rsidR="001A24D0">
              <w:rPr>
                <w:color w:val="4D4D4D"/>
                <w:spacing w:val="-4"/>
                <w:sz w:val="24"/>
                <w:szCs w:val="24"/>
              </w:rPr>
              <w:t>However</w:t>
            </w:r>
            <w:r w:rsidR="001C0EEF" w:rsidRPr="000B303F">
              <w:rPr>
                <w:color w:val="4D4D4D"/>
                <w:spacing w:val="-4"/>
                <w:sz w:val="24"/>
                <w:szCs w:val="24"/>
              </w:rPr>
              <w:t>,</w:t>
            </w:r>
            <w:r w:rsidR="001E538A">
              <w:rPr>
                <w:color w:val="4D4D4D"/>
                <w:spacing w:val="-4"/>
                <w:sz w:val="24"/>
                <w:szCs w:val="24"/>
              </w:rPr>
              <w:t xml:space="preserve"> agencies must continue to follow established </w:t>
            </w:r>
            <w:r w:rsidR="00ED063F">
              <w:rPr>
                <w:color w:val="4D4D4D"/>
                <w:spacing w:val="-4"/>
                <w:sz w:val="24"/>
                <w:szCs w:val="24"/>
              </w:rPr>
              <w:t xml:space="preserve">work </w:t>
            </w:r>
            <w:r w:rsidR="00D159DB">
              <w:rPr>
                <w:color w:val="4D4D4D"/>
                <w:spacing w:val="-4"/>
                <w:sz w:val="24"/>
                <w:szCs w:val="24"/>
              </w:rPr>
              <w:t>plans</w:t>
            </w:r>
            <w:r w:rsidR="00ED063F">
              <w:rPr>
                <w:color w:val="4D4D4D"/>
                <w:spacing w:val="-4"/>
                <w:sz w:val="24"/>
                <w:szCs w:val="24"/>
              </w:rPr>
              <w:t xml:space="preserve"> tha</w:t>
            </w:r>
            <w:r w:rsidR="00492A3E">
              <w:rPr>
                <w:color w:val="4D4D4D"/>
                <w:spacing w:val="-4"/>
                <w:sz w:val="24"/>
                <w:szCs w:val="24"/>
              </w:rPr>
              <w:t xml:space="preserve">t shall </w:t>
            </w:r>
            <w:r w:rsidR="0000774A">
              <w:rPr>
                <w:color w:val="4D4D4D"/>
                <w:spacing w:val="-4"/>
                <w:sz w:val="24"/>
                <w:szCs w:val="24"/>
              </w:rPr>
              <w:t>implement</w:t>
            </w:r>
            <w:r w:rsidR="00492A3E">
              <w:rPr>
                <w:color w:val="4D4D4D"/>
                <w:spacing w:val="-4"/>
                <w:sz w:val="24"/>
                <w:szCs w:val="24"/>
              </w:rPr>
              <w:t xml:space="preserve"> measures to prevent the spread of COVID-19, including </w:t>
            </w:r>
            <w:r w:rsidR="009849E6">
              <w:rPr>
                <w:color w:val="4D4D4D"/>
                <w:spacing w:val="-4"/>
                <w:sz w:val="24"/>
                <w:szCs w:val="24"/>
              </w:rPr>
              <w:t>the individual precautionary measures established in this Executive Order</w:t>
            </w:r>
            <w:r w:rsidR="0091349D">
              <w:rPr>
                <w:color w:val="4D4D4D"/>
                <w:spacing w:val="-4"/>
                <w:sz w:val="24"/>
                <w:szCs w:val="24"/>
              </w:rPr>
              <w:t>.</w:t>
            </w:r>
            <w:r w:rsidR="00F2402B">
              <w:rPr>
                <w:color w:val="4D4D4D"/>
                <w:spacing w:val="-4"/>
                <w:sz w:val="24"/>
                <w:szCs w:val="24"/>
              </w:rPr>
              <w:t xml:space="preserve"> </w:t>
            </w:r>
            <w:r w:rsidR="00BC33ED">
              <w:rPr>
                <w:color w:val="4D4D4D"/>
                <w:spacing w:val="-4"/>
                <w:sz w:val="24"/>
                <w:szCs w:val="24"/>
              </w:rPr>
              <w:t xml:space="preserve">As part of these plans, agency heads must require public employees </w:t>
            </w:r>
            <w:r w:rsidR="00500A91">
              <w:rPr>
                <w:color w:val="4D4D4D"/>
                <w:spacing w:val="-4"/>
                <w:sz w:val="24"/>
                <w:szCs w:val="24"/>
              </w:rPr>
              <w:t>to work in</w:t>
            </w:r>
            <w:r w:rsidR="00FA473D">
              <w:rPr>
                <w:color w:val="4D4D4D"/>
                <w:spacing w:val="-4"/>
                <w:sz w:val="24"/>
                <w:szCs w:val="24"/>
              </w:rPr>
              <w:t xml:space="preserve"> </w:t>
            </w:r>
            <w:r w:rsidR="00500A91">
              <w:rPr>
                <w:color w:val="4D4D4D"/>
                <w:spacing w:val="-4"/>
                <w:sz w:val="24"/>
                <w:szCs w:val="24"/>
              </w:rPr>
              <w:t xml:space="preserve">person when </w:t>
            </w:r>
            <w:r w:rsidR="004138B1">
              <w:rPr>
                <w:color w:val="4D4D4D"/>
                <w:spacing w:val="-4"/>
                <w:sz w:val="24"/>
                <w:szCs w:val="24"/>
              </w:rPr>
              <w:t xml:space="preserve">feasible. </w:t>
            </w:r>
            <w:r w:rsidR="00C01DD5">
              <w:rPr>
                <w:color w:val="4D4D4D"/>
                <w:spacing w:val="-4"/>
                <w:sz w:val="24"/>
                <w:szCs w:val="24"/>
              </w:rPr>
              <w:t xml:space="preserve">Remote work </w:t>
            </w:r>
            <w:r w:rsidR="00907C6B">
              <w:rPr>
                <w:color w:val="4D4D4D"/>
                <w:spacing w:val="-4"/>
                <w:sz w:val="24"/>
                <w:szCs w:val="24"/>
              </w:rPr>
              <w:t xml:space="preserve">shall be considered as a viable option when a particular employee is unable </w:t>
            </w:r>
            <w:r w:rsidR="00016C27">
              <w:rPr>
                <w:color w:val="4D4D4D"/>
                <w:spacing w:val="-4"/>
                <w:sz w:val="24"/>
                <w:szCs w:val="24"/>
              </w:rPr>
              <w:t>to work in person</w:t>
            </w:r>
            <w:r w:rsidR="008E2419">
              <w:rPr>
                <w:color w:val="4D4D4D"/>
                <w:spacing w:val="-4"/>
                <w:sz w:val="24"/>
                <w:szCs w:val="24"/>
              </w:rPr>
              <w:t>, a</w:t>
            </w:r>
            <w:r w:rsidR="00761F21">
              <w:rPr>
                <w:color w:val="4D4D4D"/>
                <w:spacing w:val="-4"/>
                <w:sz w:val="24"/>
                <w:szCs w:val="24"/>
              </w:rPr>
              <w:t xml:space="preserve">s determined by each </w:t>
            </w:r>
            <w:r w:rsidR="00183ECC">
              <w:rPr>
                <w:color w:val="4D4D4D"/>
                <w:spacing w:val="-4"/>
                <w:sz w:val="24"/>
                <w:szCs w:val="24"/>
              </w:rPr>
              <w:t xml:space="preserve">agency head based on the agency’s needs, </w:t>
            </w:r>
            <w:r w:rsidR="00C45596">
              <w:rPr>
                <w:color w:val="4D4D4D"/>
                <w:spacing w:val="-4"/>
                <w:sz w:val="24"/>
                <w:szCs w:val="24"/>
              </w:rPr>
              <w:t xml:space="preserve">the duties of specific positions, and applicable laws and regulations. </w:t>
            </w:r>
            <w:r w:rsidR="00890A6C">
              <w:rPr>
                <w:color w:val="4D4D4D"/>
                <w:spacing w:val="-4"/>
                <w:sz w:val="24"/>
                <w:szCs w:val="24"/>
              </w:rPr>
              <w:t>In these cases, remote work must be</w:t>
            </w:r>
            <w:r w:rsidR="000B221F">
              <w:rPr>
                <w:color w:val="4D4D4D"/>
                <w:spacing w:val="-4"/>
                <w:sz w:val="24"/>
                <w:szCs w:val="24"/>
              </w:rPr>
              <w:t xml:space="preserve"> implemented based on the </w:t>
            </w:r>
            <w:r w:rsidR="009C7096">
              <w:rPr>
                <w:color w:val="4D4D4D"/>
                <w:spacing w:val="-4"/>
                <w:sz w:val="24"/>
                <w:szCs w:val="24"/>
              </w:rPr>
              <w:t>rules adopted by the</w:t>
            </w:r>
            <w:r w:rsidR="005A26F9">
              <w:t xml:space="preserve"> </w:t>
            </w:r>
            <w:r w:rsidR="005A26F9" w:rsidRPr="005A26F9">
              <w:rPr>
                <w:color w:val="4D4D4D"/>
                <w:spacing w:val="-4"/>
                <w:sz w:val="24"/>
                <w:szCs w:val="24"/>
              </w:rPr>
              <w:t>Puerto Rico Human Resources Administration and Transformation</w:t>
            </w:r>
            <w:r w:rsidR="009C7096">
              <w:rPr>
                <w:color w:val="4D4D4D"/>
                <w:spacing w:val="-4"/>
                <w:sz w:val="24"/>
                <w:szCs w:val="24"/>
              </w:rPr>
              <w:t xml:space="preserve"> </w:t>
            </w:r>
            <w:r w:rsidR="005A26F9">
              <w:rPr>
                <w:color w:val="4D4D4D"/>
                <w:spacing w:val="-4"/>
                <w:sz w:val="24"/>
                <w:szCs w:val="24"/>
              </w:rPr>
              <w:t>Office</w:t>
            </w:r>
            <w:r w:rsidR="00942A55">
              <w:rPr>
                <w:color w:val="4D4D4D"/>
                <w:spacing w:val="-4"/>
                <w:sz w:val="24"/>
                <w:szCs w:val="24"/>
              </w:rPr>
              <w:t xml:space="preserve"> (“OATRH”, for its Spanish </w:t>
            </w:r>
            <w:r w:rsidR="00801C44">
              <w:rPr>
                <w:color w:val="4D4D4D"/>
                <w:spacing w:val="-4"/>
                <w:sz w:val="24"/>
                <w:szCs w:val="24"/>
              </w:rPr>
              <w:t>acronym</w:t>
            </w:r>
            <w:r w:rsidR="00942A55">
              <w:rPr>
                <w:color w:val="4D4D4D"/>
                <w:spacing w:val="-4"/>
                <w:sz w:val="24"/>
                <w:szCs w:val="24"/>
              </w:rPr>
              <w:t>)</w:t>
            </w:r>
            <w:r w:rsidR="009E52CE">
              <w:rPr>
                <w:color w:val="4D4D4D"/>
                <w:spacing w:val="-4"/>
                <w:sz w:val="24"/>
                <w:szCs w:val="24"/>
              </w:rPr>
              <w:t xml:space="preserve">. </w:t>
            </w:r>
            <w:r w:rsidR="002023C2">
              <w:rPr>
                <w:color w:val="4D4D4D"/>
                <w:spacing w:val="-4"/>
                <w:sz w:val="24"/>
                <w:szCs w:val="24"/>
              </w:rPr>
              <w:t xml:space="preserve">However, the agencies that offer services to the public shall maintain their </w:t>
            </w:r>
            <w:r w:rsidR="00DB1575">
              <w:rPr>
                <w:color w:val="4D4D4D"/>
                <w:spacing w:val="-4"/>
                <w:sz w:val="24"/>
                <w:szCs w:val="24"/>
              </w:rPr>
              <w:t xml:space="preserve">in-person operations, subject to </w:t>
            </w:r>
            <w:r w:rsidR="007E0C71">
              <w:rPr>
                <w:color w:val="4D4D4D"/>
                <w:spacing w:val="-4"/>
                <w:sz w:val="24"/>
                <w:szCs w:val="24"/>
              </w:rPr>
              <w:t>the health parameters established to prevent the spread of COVID-19 in their facilities.</w:t>
            </w:r>
          </w:p>
          <w:p w14:paraId="11D6C6A7" w14:textId="11EFDCC9" w:rsidR="00363587" w:rsidRPr="000B303F" w:rsidRDefault="005E2E44" w:rsidP="00C04800">
            <w:pPr>
              <w:pStyle w:val="BodyText"/>
              <w:spacing w:before="120" w:line="360" w:lineRule="auto"/>
              <w:ind w:right="72"/>
              <w:jc w:val="both"/>
              <w:rPr>
                <w:color w:val="4D4D4D"/>
                <w:sz w:val="24"/>
                <w:szCs w:val="24"/>
              </w:rPr>
            </w:pPr>
            <w:r>
              <w:rPr>
                <w:color w:val="4D4D4D"/>
                <w:sz w:val="24"/>
                <w:szCs w:val="24"/>
              </w:rPr>
              <w:t>At the discretion of each agency head, i</w:t>
            </w:r>
            <w:r w:rsidR="00363587" w:rsidRPr="000B303F">
              <w:rPr>
                <w:color w:val="4D4D4D"/>
                <w:sz w:val="24"/>
                <w:szCs w:val="24"/>
              </w:rPr>
              <w:t>n the case of employees who are not able to report to work for a valid reason justified under a state or federal law,</w:t>
            </w:r>
            <w:r w:rsidR="00A453BB">
              <w:rPr>
                <w:color w:val="4D4D4D"/>
                <w:sz w:val="24"/>
                <w:szCs w:val="24"/>
              </w:rPr>
              <w:t xml:space="preserve"> and that is unable to </w:t>
            </w:r>
            <w:r w:rsidR="00FE37C6">
              <w:rPr>
                <w:color w:val="4D4D4D"/>
                <w:sz w:val="24"/>
                <w:szCs w:val="24"/>
              </w:rPr>
              <w:t>work remotely</w:t>
            </w:r>
            <w:r w:rsidR="00311FD5">
              <w:rPr>
                <w:color w:val="4D4D4D"/>
                <w:sz w:val="24"/>
                <w:szCs w:val="24"/>
              </w:rPr>
              <w:t>,</w:t>
            </w:r>
            <w:r w:rsidR="009C34DE">
              <w:rPr>
                <w:color w:val="4D4D4D"/>
                <w:sz w:val="24"/>
                <w:szCs w:val="24"/>
              </w:rPr>
              <w:t xml:space="preserve"> </w:t>
            </w:r>
            <w:r w:rsidR="00363587" w:rsidRPr="000B303F">
              <w:rPr>
                <w:color w:val="4D4D4D"/>
                <w:sz w:val="24"/>
                <w:szCs w:val="24"/>
              </w:rPr>
              <w:t xml:space="preserve">their work hours shall be deducted from any available employee leave </w:t>
            </w:r>
            <w:r w:rsidR="00363587" w:rsidRPr="000B303F">
              <w:rPr>
                <w:color w:val="4D4D4D"/>
                <w:sz w:val="24"/>
                <w:szCs w:val="24"/>
              </w:rPr>
              <w:lastRenderedPageBreak/>
              <w:t>in accordance with all applicable legal provisions.</w:t>
            </w:r>
          </w:p>
          <w:p w14:paraId="273BE10D" w14:textId="596C9346" w:rsidR="003454F6" w:rsidRPr="000B303F" w:rsidRDefault="007D3B16" w:rsidP="00C04800">
            <w:pPr>
              <w:pStyle w:val="BodyText"/>
              <w:spacing w:before="120" w:line="360" w:lineRule="auto"/>
              <w:ind w:right="72"/>
              <w:jc w:val="both"/>
              <w:rPr>
                <w:color w:val="4D4D4D"/>
                <w:sz w:val="24"/>
                <w:szCs w:val="24"/>
              </w:rPr>
            </w:pPr>
            <w:r w:rsidRPr="000B303F">
              <w:rPr>
                <w:color w:val="4D4D4D"/>
                <w:sz w:val="24"/>
                <w:szCs w:val="24"/>
              </w:rPr>
              <w:t xml:space="preserve">Governmental agencies </w:t>
            </w:r>
            <w:r w:rsidR="00BE1519" w:rsidRPr="000B303F">
              <w:rPr>
                <w:color w:val="4D4D4D"/>
                <w:sz w:val="24"/>
                <w:szCs w:val="24"/>
              </w:rPr>
              <w:t xml:space="preserve">may engage in any activity or hold any meeting </w:t>
            </w:r>
            <w:r w:rsidRPr="000B303F">
              <w:rPr>
                <w:color w:val="4D4D4D"/>
                <w:sz w:val="24"/>
                <w:szCs w:val="24"/>
              </w:rPr>
              <w:t xml:space="preserve"> necessary to fulfill their ministerial duties, such as holding public hearings to enact regulations</w:t>
            </w:r>
            <w:r w:rsidR="000A62D3">
              <w:rPr>
                <w:color w:val="4D4D4D"/>
                <w:sz w:val="24"/>
                <w:szCs w:val="24"/>
              </w:rPr>
              <w:t xml:space="preserve"> and carrying out official activities</w:t>
            </w:r>
            <w:r w:rsidRPr="000B303F">
              <w:rPr>
                <w:color w:val="4D4D4D"/>
                <w:sz w:val="24"/>
                <w:szCs w:val="24"/>
              </w:rPr>
              <w:t>.</w:t>
            </w:r>
            <w:r w:rsidR="008064FB">
              <w:rPr>
                <w:color w:val="4D4D4D"/>
                <w:sz w:val="24"/>
                <w:szCs w:val="24"/>
              </w:rPr>
              <w:t xml:space="preserve"> These meetings or activities may be carried</w:t>
            </w:r>
            <w:r w:rsidR="00554330">
              <w:rPr>
                <w:color w:val="4D4D4D"/>
                <w:sz w:val="24"/>
                <w:szCs w:val="24"/>
              </w:rPr>
              <w:t xml:space="preserve"> </w:t>
            </w:r>
            <w:r w:rsidR="003D745D">
              <w:rPr>
                <w:color w:val="4D4D4D"/>
                <w:sz w:val="24"/>
                <w:szCs w:val="24"/>
              </w:rPr>
              <w:t xml:space="preserve">out in government and nongovernment facilities, as necessary, and without </w:t>
            </w:r>
            <w:r w:rsidR="00E231D3">
              <w:rPr>
                <w:color w:val="4D4D4D"/>
                <w:sz w:val="24"/>
                <w:szCs w:val="24"/>
              </w:rPr>
              <w:t>the need to secure an exemption.</w:t>
            </w:r>
          </w:p>
          <w:p w14:paraId="1E4C2748" w14:textId="77777777" w:rsidR="00DE4634" w:rsidRDefault="00271A31" w:rsidP="00C04800">
            <w:pPr>
              <w:pStyle w:val="BodyText"/>
              <w:spacing w:before="120" w:line="360" w:lineRule="auto"/>
              <w:ind w:right="72"/>
              <w:jc w:val="both"/>
              <w:rPr>
                <w:color w:val="4D4D4D"/>
                <w:sz w:val="24"/>
                <w:szCs w:val="24"/>
              </w:rPr>
            </w:pPr>
            <w:r w:rsidRPr="000B303F">
              <w:rPr>
                <w:color w:val="4D4D4D"/>
                <w:sz w:val="24"/>
                <w:szCs w:val="24"/>
              </w:rPr>
              <w:t xml:space="preserve">All </w:t>
            </w:r>
            <w:r w:rsidR="006575EB">
              <w:rPr>
                <w:color w:val="4D4D4D"/>
                <w:sz w:val="24"/>
                <w:szCs w:val="24"/>
              </w:rPr>
              <w:t>a</w:t>
            </w:r>
            <w:r w:rsidRPr="000B303F">
              <w:rPr>
                <w:color w:val="4D4D4D"/>
                <w:sz w:val="24"/>
                <w:szCs w:val="24"/>
              </w:rPr>
              <w:t xml:space="preserve">gency </w:t>
            </w:r>
            <w:r w:rsidR="006575EB">
              <w:rPr>
                <w:color w:val="4D4D4D"/>
                <w:sz w:val="24"/>
                <w:szCs w:val="24"/>
              </w:rPr>
              <w:t>h</w:t>
            </w:r>
            <w:r w:rsidRPr="000B303F">
              <w:rPr>
                <w:color w:val="4D4D4D"/>
                <w:sz w:val="24"/>
                <w:szCs w:val="24"/>
              </w:rPr>
              <w:t>eads are required to report any COVID-19 cases in their work units to the Department of Health, in addition to taking all precautionary measures, notifying employees, and activating the</w:t>
            </w:r>
            <w:r w:rsidR="00CE53D6">
              <w:rPr>
                <w:color w:val="4D4D4D"/>
                <w:sz w:val="24"/>
                <w:szCs w:val="24"/>
              </w:rPr>
              <w:t>ir</w:t>
            </w:r>
            <w:r w:rsidRPr="000B303F">
              <w:rPr>
                <w:color w:val="4D4D4D"/>
                <w:sz w:val="24"/>
                <w:szCs w:val="24"/>
              </w:rPr>
              <w:t xml:space="preserve"> safety protocols. Failure to do so shall be considered a violation of this Order.</w:t>
            </w:r>
          </w:p>
          <w:p w14:paraId="2AB808D7" w14:textId="77BB01EF" w:rsidR="00ED4D46" w:rsidRPr="000B303F" w:rsidRDefault="00ED4D46" w:rsidP="00C04800">
            <w:pPr>
              <w:pStyle w:val="BodyText"/>
              <w:spacing w:before="120" w:line="360" w:lineRule="auto"/>
              <w:ind w:right="72"/>
              <w:jc w:val="both"/>
              <w:rPr>
                <w:color w:val="4D4D4D"/>
                <w:sz w:val="24"/>
                <w:szCs w:val="24"/>
              </w:rPr>
            </w:pPr>
            <w:r w:rsidRPr="000B303F">
              <w:rPr>
                <w:color w:val="4D4D4D"/>
                <w:sz w:val="24"/>
                <w:szCs w:val="24"/>
              </w:rPr>
              <w:t>Municipal Appointing Authorities may take similar actions in their respective jurisdictions, pursuant to the provisions of Act No. 107-2020, known as the “Puerto Rico Municipal Code.”</w:t>
            </w:r>
            <w:r w:rsidR="00051437">
              <w:rPr>
                <w:color w:val="4D4D4D"/>
                <w:sz w:val="24"/>
                <w:szCs w:val="24"/>
              </w:rPr>
              <w:t xml:space="preserve"> However, in accordance with Article 1.018 </w:t>
            </w:r>
            <w:r w:rsidR="00DB2311">
              <w:rPr>
                <w:color w:val="4D4D4D"/>
                <w:sz w:val="24"/>
                <w:szCs w:val="24"/>
              </w:rPr>
              <w:t>of said statute</w:t>
            </w:r>
            <w:r w:rsidR="00126431">
              <w:rPr>
                <w:color w:val="4D4D4D"/>
                <w:sz w:val="24"/>
                <w:szCs w:val="24"/>
              </w:rPr>
              <w:t xml:space="preserve">, this Executive Order shall </w:t>
            </w:r>
            <w:r w:rsidR="00917880">
              <w:rPr>
                <w:color w:val="4D4D4D"/>
                <w:sz w:val="24"/>
                <w:szCs w:val="24"/>
              </w:rPr>
              <w:t xml:space="preserve">supersede any executive order issued by a municipal government </w:t>
            </w:r>
            <w:r w:rsidR="003E2262">
              <w:rPr>
                <w:color w:val="4D4D4D"/>
                <w:sz w:val="24"/>
                <w:szCs w:val="24"/>
              </w:rPr>
              <w:t>related to the emergency in addressing the COVID-19 pandemic.</w:t>
            </w:r>
          </w:p>
        </w:tc>
      </w:tr>
      <w:tr w:rsidR="002C5AD6" w:rsidRPr="000B303F" w14:paraId="4AC3BB86" w14:textId="77777777" w:rsidTr="00E12F9B">
        <w:tc>
          <w:tcPr>
            <w:tcW w:w="2205" w:type="dxa"/>
          </w:tcPr>
          <w:p w14:paraId="59064625" w14:textId="77777777" w:rsidR="002C5AD6" w:rsidRPr="000B303F" w:rsidRDefault="002C5AD6" w:rsidP="002C5AD6">
            <w:pPr>
              <w:spacing w:before="120" w:line="360" w:lineRule="auto"/>
              <w:rPr>
                <w:b/>
                <w:bCs/>
                <w:color w:val="242426"/>
                <w:sz w:val="24"/>
                <w:szCs w:val="24"/>
              </w:rPr>
            </w:pPr>
            <w:r w:rsidRPr="000B303F">
              <w:rPr>
                <w:b/>
                <w:bCs/>
                <w:color w:val="242426"/>
                <w:sz w:val="24"/>
                <w:szCs w:val="24"/>
              </w:rPr>
              <w:lastRenderedPageBreak/>
              <w:t xml:space="preserve">Section </w:t>
            </w:r>
            <w:r>
              <w:rPr>
                <w:b/>
                <w:bCs/>
                <w:color w:val="242426"/>
                <w:sz w:val="24"/>
                <w:szCs w:val="24"/>
              </w:rPr>
              <w:t>6</w:t>
            </w:r>
            <w:r w:rsidRPr="000B303F">
              <w:rPr>
                <w:b/>
                <w:bCs/>
                <w:color w:val="242426"/>
                <w:sz w:val="24"/>
                <w:szCs w:val="24"/>
              </w:rPr>
              <w:t>:</w:t>
            </w:r>
          </w:p>
          <w:p w14:paraId="50838E1D" w14:textId="1C696DD7" w:rsidR="002C5AD6" w:rsidRPr="000B303F" w:rsidRDefault="002C5AD6" w:rsidP="00C04800">
            <w:pPr>
              <w:spacing w:before="120" w:line="360" w:lineRule="auto"/>
              <w:rPr>
                <w:b/>
                <w:bCs/>
                <w:color w:val="242426"/>
                <w:sz w:val="24"/>
                <w:szCs w:val="24"/>
              </w:rPr>
            </w:pPr>
          </w:p>
        </w:tc>
        <w:tc>
          <w:tcPr>
            <w:tcW w:w="7290" w:type="dxa"/>
          </w:tcPr>
          <w:p w14:paraId="33830B68" w14:textId="77777777" w:rsidR="002C5AD6" w:rsidRDefault="002C5AD6" w:rsidP="0009415D">
            <w:pPr>
              <w:pStyle w:val="BodyText"/>
              <w:spacing w:before="120" w:line="432" w:lineRule="auto"/>
              <w:ind w:right="72" w:firstLine="19"/>
              <w:jc w:val="both"/>
              <w:rPr>
                <w:color w:val="4D4D4D"/>
                <w:sz w:val="24"/>
                <w:szCs w:val="24"/>
              </w:rPr>
            </w:pPr>
            <w:r w:rsidRPr="004B5C99">
              <w:rPr>
                <w:b/>
                <w:bCs/>
                <w:color w:val="4D4D4D"/>
                <w:sz w:val="24"/>
                <w:szCs w:val="24"/>
                <w:u w:val="single"/>
              </w:rPr>
              <w:t>PRIVATE OPERATIONS</w:t>
            </w:r>
            <w:r>
              <w:rPr>
                <w:b/>
                <w:bCs/>
                <w:color w:val="4D4D4D"/>
                <w:sz w:val="24"/>
                <w:szCs w:val="24"/>
                <w:u w:val="single"/>
              </w:rPr>
              <w:t>.</w:t>
            </w:r>
          </w:p>
          <w:p w14:paraId="34735F35" w14:textId="14D06810" w:rsidR="002C5AD6" w:rsidRDefault="00C16142" w:rsidP="0009415D">
            <w:pPr>
              <w:pStyle w:val="BodyText"/>
              <w:numPr>
                <w:ilvl w:val="0"/>
                <w:numId w:val="20"/>
              </w:numPr>
              <w:spacing w:before="120" w:line="432" w:lineRule="auto"/>
              <w:ind w:right="72"/>
              <w:jc w:val="both"/>
              <w:rPr>
                <w:color w:val="4D4D4D"/>
                <w:spacing w:val="-4"/>
                <w:sz w:val="24"/>
                <w:szCs w:val="24"/>
              </w:rPr>
            </w:pPr>
            <w:r>
              <w:rPr>
                <w:color w:val="4D4D4D"/>
                <w:spacing w:val="-4"/>
                <w:sz w:val="24"/>
                <w:szCs w:val="24"/>
              </w:rPr>
              <w:t xml:space="preserve">All commercial, industrial, manufacturing, construction, sales, healthcare or medical, funerary, agricultural, </w:t>
            </w:r>
            <w:r w:rsidR="004133D8">
              <w:rPr>
                <w:color w:val="4D4D4D"/>
                <w:spacing w:val="-4"/>
                <w:sz w:val="24"/>
                <w:szCs w:val="24"/>
              </w:rPr>
              <w:t xml:space="preserve">livestock, </w:t>
            </w:r>
            <w:r w:rsidR="00FF0E72">
              <w:rPr>
                <w:color w:val="4D4D4D"/>
                <w:spacing w:val="-4"/>
                <w:sz w:val="24"/>
                <w:szCs w:val="24"/>
              </w:rPr>
              <w:t xml:space="preserve">sports, horseracing, </w:t>
            </w:r>
            <w:r w:rsidR="00272767">
              <w:rPr>
                <w:color w:val="4D4D4D"/>
                <w:spacing w:val="-4"/>
                <w:sz w:val="24"/>
                <w:szCs w:val="24"/>
              </w:rPr>
              <w:t xml:space="preserve">casino, film, </w:t>
            </w:r>
            <w:r w:rsidR="002C516A">
              <w:rPr>
                <w:color w:val="4D4D4D"/>
                <w:spacing w:val="-4"/>
                <w:sz w:val="24"/>
                <w:szCs w:val="24"/>
              </w:rPr>
              <w:t xml:space="preserve">finance, community, consumer service, </w:t>
            </w:r>
            <w:r w:rsidR="005C3C20">
              <w:rPr>
                <w:color w:val="4D4D4D"/>
                <w:spacing w:val="-4"/>
                <w:sz w:val="24"/>
                <w:szCs w:val="24"/>
              </w:rPr>
              <w:t>professional, non-professional</w:t>
            </w:r>
            <w:r w:rsidR="00D27938">
              <w:rPr>
                <w:color w:val="4D4D4D"/>
                <w:spacing w:val="-4"/>
                <w:sz w:val="24"/>
                <w:szCs w:val="24"/>
              </w:rPr>
              <w:t>, university and postsecondary</w:t>
            </w:r>
            <w:r w:rsidR="005C3C20">
              <w:rPr>
                <w:color w:val="4D4D4D"/>
                <w:spacing w:val="-4"/>
                <w:sz w:val="24"/>
                <w:szCs w:val="24"/>
              </w:rPr>
              <w:t xml:space="preserve">, </w:t>
            </w:r>
            <w:r w:rsidR="002B57B1">
              <w:rPr>
                <w:color w:val="4D4D4D"/>
                <w:spacing w:val="-4"/>
                <w:sz w:val="24"/>
                <w:szCs w:val="24"/>
              </w:rPr>
              <w:t xml:space="preserve">care center, religious services, </w:t>
            </w:r>
            <w:r w:rsidR="00C13055">
              <w:rPr>
                <w:color w:val="4D4D4D"/>
                <w:spacing w:val="-4"/>
                <w:sz w:val="24"/>
                <w:szCs w:val="24"/>
              </w:rPr>
              <w:t xml:space="preserve">as well as others not expressly prohibited in this Executive Order, </w:t>
            </w:r>
            <w:r w:rsidR="002B3EA9">
              <w:rPr>
                <w:color w:val="4D4D4D"/>
                <w:spacing w:val="-4"/>
                <w:sz w:val="24"/>
                <w:szCs w:val="24"/>
              </w:rPr>
              <w:t xml:space="preserve">may operate. </w:t>
            </w:r>
            <w:r w:rsidR="005E2B91" w:rsidRPr="00B77813">
              <w:rPr>
                <w:color w:val="4D4D4D"/>
                <w:spacing w:val="-4"/>
                <w:sz w:val="24"/>
                <w:szCs w:val="24"/>
              </w:rPr>
              <w:t>In other words, all services and businesses permitted under Administrative Bulletin OE-2021-010 shall continue to operate, subject to the</w:t>
            </w:r>
            <w:r w:rsidR="002416DC" w:rsidRPr="00B77813">
              <w:rPr>
                <w:color w:val="4D4D4D"/>
                <w:spacing w:val="-4"/>
                <w:sz w:val="24"/>
                <w:szCs w:val="24"/>
              </w:rPr>
              <w:t xml:space="preserve"> criteria outlined</w:t>
            </w:r>
            <w:r w:rsidR="007F3E4C" w:rsidRPr="00B77813">
              <w:rPr>
                <w:color w:val="4D4D4D"/>
                <w:spacing w:val="-4"/>
                <w:sz w:val="24"/>
                <w:szCs w:val="24"/>
              </w:rPr>
              <w:t xml:space="preserve"> herein.</w:t>
            </w:r>
          </w:p>
          <w:p w14:paraId="5AC6279E" w14:textId="40744E96" w:rsidR="007644CE" w:rsidRDefault="00124035" w:rsidP="0009415D">
            <w:pPr>
              <w:pStyle w:val="BodyText"/>
              <w:numPr>
                <w:ilvl w:val="0"/>
                <w:numId w:val="20"/>
              </w:numPr>
              <w:spacing w:before="120" w:line="432" w:lineRule="auto"/>
              <w:ind w:right="72"/>
              <w:jc w:val="both"/>
              <w:rPr>
                <w:color w:val="4D4D4D"/>
                <w:spacing w:val="-4"/>
                <w:sz w:val="24"/>
                <w:szCs w:val="24"/>
              </w:rPr>
            </w:pPr>
            <w:r w:rsidRPr="00124035">
              <w:rPr>
                <w:noProof/>
                <w:color w:val="4D4D4D"/>
                <w:spacing w:val="-4"/>
                <w:sz w:val="24"/>
                <w:szCs w:val="24"/>
              </w:rPr>
              <w:drawing>
                <wp:anchor distT="0" distB="0" distL="114300" distR="114300" simplePos="0" relativeHeight="252072960" behindDoc="0" locked="0" layoutInCell="1" allowOverlap="1" wp14:anchorId="33659ADD" wp14:editId="6449BA90">
                  <wp:simplePos x="0" y="0"/>
                  <wp:positionH relativeFrom="column">
                    <wp:posOffset>-2295525</wp:posOffset>
                  </wp:positionH>
                  <wp:positionV relativeFrom="paragraph">
                    <wp:posOffset>194945</wp:posOffset>
                  </wp:positionV>
                  <wp:extent cx="695325" cy="135255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95325" cy="1352550"/>
                          </a:xfrm>
                          <a:prstGeom prst="rect">
                            <a:avLst/>
                          </a:prstGeom>
                        </pic:spPr>
                      </pic:pic>
                    </a:graphicData>
                  </a:graphic>
                </wp:anchor>
              </w:drawing>
            </w:r>
            <w:r w:rsidR="00115985">
              <w:rPr>
                <w:color w:val="4D4D4D"/>
                <w:spacing w:val="-4"/>
                <w:sz w:val="24"/>
                <w:szCs w:val="24"/>
              </w:rPr>
              <w:t xml:space="preserve">Private operations </w:t>
            </w:r>
            <w:r w:rsidR="00115985">
              <w:rPr>
                <w:b/>
                <w:bCs/>
                <w:color w:val="4D4D4D"/>
                <w:spacing w:val="-4"/>
                <w:sz w:val="24"/>
                <w:szCs w:val="24"/>
                <w:u w:val="single"/>
              </w:rPr>
              <w:t xml:space="preserve">that </w:t>
            </w:r>
            <w:r w:rsidR="009C467D">
              <w:rPr>
                <w:b/>
                <w:bCs/>
                <w:color w:val="4D4D4D"/>
                <w:spacing w:val="-4"/>
                <w:sz w:val="24"/>
                <w:szCs w:val="24"/>
                <w:u w:val="single"/>
              </w:rPr>
              <w:t>are open to</w:t>
            </w:r>
            <w:r w:rsidR="00115985">
              <w:rPr>
                <w:b/>
                <w:bCs/>
                <w:color w:val="4D4D4D"/>
                <w:spacing w:val="-4"/>
                <w:sz w:val="24"/>
                <w:szCs w:val="24"/>
                <w:u w:val="single"/>
              </w:rPr>
              <w:t xml:space="preserve"> the public</w:t>
            </w:r>
            <w:r w:rsidR="00115985">
              <w:rPr>
                <w:color w:val="4D4D4D"/>
                <w:spacing w:val="-4"/>
                <w:sz w:val="24"/>
                <w:szCs w:val="24"/>
              </w:rPr>
              <w:t xml:space="preserve">, such as restaurants, retailers, medical practices, funerary services, horseracing tracks, casinos, cinematographic services, </w:t>
            </w:r>
            <w:r w:rsidR="009E04EB">
              <w:rPr>
                <w:color w:val="4D4D4D"/>
                <w:spacing w:val="-4"/>
                <w:sz w:val="24"/>
                <w:szCs w:val="24"/>
              </w:rPr>
              <w:t>financial services, community services,</w:t>
            </w:r>
            <w:r w:rsidR="000D58D7">
              <w:rPr>
                <w:color w:val="4D4D4D"/>
                <w:spacing w:val="-4"/>
                <w:sz w:val="24"/>
                <w:szCs w:val="24"/>
              </w:rPr>
              <w:t xml:space="preserve"> </w:t>
            </w:r>
            <w:r w:rsidR="009E06A7">
              <w:rPr>
                <w:color w:val="4D4D4D"/>
                <w:spacing w:val="-4"/>
                <w:sz w:val="24"/>
                <w:szCs w:val="24"/>
              </w:rPr>
              <w:t xml:space="preserve">consumer services, </w:t>
            </w:r>
            <w:r w:rsidR="004074C8">
              <w:rPr>
                <w:color w:val="4D4D4D"/>
                <w:spacing w:val="-4"/>
                <w:sz w:val="24"/>
                <w:szCs w:val="24"/>
              </w:rPr>
              <w:t xml:space="preserve">professional and non-professional services, </w:t>
            </w:r>
            <w:r w:rsidR="00DA6E91">
              <w:rPr>
                <w:color w:val="4D4D4D"/>
                <w:spacing w:val="-4"/>
                <w:sz w:val="24"/>
                <w:szCs w:val="24"/>
              </w:rPr>
              <w:t xml:space="preserve">university and postsecondary services, </w:t>
            </w:r>
            <w:r w:rsidR="00C81CE2">
              <w:rPr>
                <w:color w:val="4D4D4D"/>
                <w:spacing w:val="-4"/>
                <w:sz w:val="24"/>
                <w:szCs w:val="24"/>
              </w:rPr>
              <w:t xml:space="preserve">religious services, </w:t>
            </w:r>
            <w:r w:rsidR="00730C4F">
              <w:rPr>
                <w:color w:val="4D4D4D"/>
                <w:spacing w:val="-4"/>
                <w:sz w:val="24"/>
                <w:szCs w:val="24"/>
              </w:rPr>
              <w:t>among other similar ones</w:t>
            </w:r>
            <w:r w:rsidR="00ED1599">
              <w:rPr>
                <w:color w:val="4D4D4D"/>
                <w:spacing w:val="-4"/>
                <w:sz w:val="24"/>
                <w:szCs w:val="24"/>
              </w:rPr>
              <w:t>, may operate at fifty percent (50%) capacity</w:t>
            </w:r>
            <w:r w:rsidR="006535D6">
              <w:rPr>
                <w:color w:val="4D4D4D"/>
                <w:spacing w:val="-4"/>
                <w:sz w:val="24"/>
                <w:szCs w:val="24"/>
              </w:rPr>
              <w:t xml:space="preserve"> (not counting storage space), </w:t>
            </w:r>
            <w:r w:rsidR="009C5B61">
              <w:rPr>
                <w:color w:val="4D4D4D"/>
                <w:spacing w:val="-4"/>
                <w:sz w:val="24"/>
                <w:szCs w:val="24"/>
              </w:rPr>
              <w:t xml:space="preserve">in the case of indoor establishments. </w:t>
            </w:r>
            <w:r w:rsidR="00A60DC8">
              <w:rPr>
                <w:color w:val="4D4D4D"/>
                <w:spacing w:val="-4"/>
                <w:sz w:val="24"/>
                <w:szCs w:val="24"/>
              </w:rPr>
              <w:t xml:space="preserve">Outdoor establishments may operate at full capacity. </w:t>
            </w:r>
            <w:r w:rsidR="00DA19D0">
              <w:rPr>
                <w:color w:val="4D4D4D"/>
                <w:spacing w:val="-4"/>
                <w:sz w:val="24"/>
                <w:szCs w:val="24"/>
              </w:rPr>
              <w:t xml:space="preserve">However, people must </w:t>
            </w:r>
            <w:r w:rsidR="00657843">
              <w:rPr>
                <w:color w:val="4D4D4D"/>
                <w:spacing w:val="-4"/>
                <w:sz w:val="24"/>
                <w:szCs w:val="24"/>
              </w:rPr>
              <w:t xml:space="preserve">remain six (6) feet apart </w:t>
            </w:r>
            <w:r w:rsidR="00356283">
              <w:rPr>
                <w:color w:val="4D4D4D"/>
                <w:spacing w:val="-4"/>
                <w:sz w:val="24"/>
                <w:szCs w:val="24"/>
              </w:rPr>
              <w:t>from others not in their family unit</w:t>
            </w:r>
            <w:r w:rsidR="00657843">
              <w:rPr>
                <w:color w:val="4D4D4D"/>
                <w:spacing w:val="-4"/>
                <w:sz w:val="24"/>
                <w:szCs w:val="24"/>
              </w:rPr>
              <w:t xml:space="preserve"> at all times</w:t>
            </w:r>
            <w:r w:rsidR="002842B1">
              <w:rPr>
                <w:color w:val="4D4D4D"/>
                <w:spacing w:val="-4"/>
                <w:sz w:val="24"/>
                <w:szCs w:val="24"/>
              </w:rPr>
              <w:t>. Crowding together is prohibited at all times.</w:t>
            </w:r>
          </w:p>
          <w:p w14:paraId="36889D0A" w14:textId="42B8A2E1" w:rsidR="002F21AE" w:rsidRDefault="002314AB" w:rsidP="0009415D">
            <w:pPr>
              <w:pStyle w:val="BodyText"/>
              <w:spacing w:before="120" w:line="432" w:lineRule="auto"/>
              <w:ind w:left="739" w:right="72"/>
              <w:jc w:val="both"/>
              <w:rPr>
                <w:color w:val="4D4D4D"/>
                <w:spacing w:val="-4"/>
                <w:sz w:val="24"/>
                <w:szCs w:val="24"/>
              </w:rPr>
            </w:pPr>
            <w:r>
              <w:rPr>
                <w:color w:val="4D4D4D"/>
                <w:spacing w:val="-4"/>
                <w:sz w:val="24"/>
                <w:szCs w:val="24"/>
              </w:rPr>
              <w:t>At restaurants, including fast food restaurants and food courts,</w:t>
            </w:r>
            <w:r w:rsidR="00DD4525">
              <w:rPr>
                <w:color w:val="4D4D4D"/>
                <w:spacing w:val="-4"/>
                <w:sz w:val="24"/>
                <w:szCs w:val="24"/>
              </w:rPr>
              <w:t xml:space="preserve"> diners at different tables must remain six (6) feet apart. </w:t>
            </w:r>
            <w:r w:rsidR="00F05F4F">
              <w:rPr>
                <w:color w:val="4D4D4D"/>
                <w:spacing w:val="-4"/>
                <w:sz w:val="24"/>
                <w:szCs w:val="24"/>
              </w:rPr>
              <w:t xml:space="preserve">It is recommended that </w:t>
            </w:r>
            <w:r w:rsidR="00EA429F">
              <w:rPr>
                <w:color w:val="4D4D4D"/>
                <w:spacing w:val="-4"/>
                <w:sz w:val="24"/>
                <w:szCs w:val="24"/>
              </w:rPr>
              <w:t xml:space="preserve">tables me limited to six (6) or fewer people. </w:t>
            </w:r>
            <w:r w:rsidR="009A4C96">
              <w:rPr>
                <w:color w:val="4D4D4D"/>
                <w:spacing w:val="-4"/>
                <w:sz w:val="24"/>
                <w:szCs w:val="24"/>
              </w:rPr>
              <w:t>For the purposes of this Order, a restaurant is any establishment dedicated to the sale of food intended to be consumed within or outside the establishment</w:t>
            </w:r>
            <w:r w:rsidR="00305F34">
              <w:rPr>
                <w:color w:val="4D4D4D"/>
                <w:spacing w:val="-4"/>
                <w:sz w:val="24"/>
                <w:szCs w:val="24"/>
              </w:rPr>
              <w:t>, which may include the sale of alcohol as an incidental activity.</w:t>
            </w:r>
          </w:p>
          <w:p w14:paraId="404D6D9A" w14:textId="428FD530" w:rsidR="00CD6206" w:rsidRDefault="001C29E4" w:rsidP="0009415D">
            <w:pPr>
              <w:pStyle w:val="BodyText"/>
              <w:spacing w:before="120" w:line="432" w:lineRule="auto"/>
              <w:ind w:left="739" w:right="72"/>
              <w:jc w:val="both"/>
              <w:rPr>
                <w:color w:val="4D4D4D"/>
                <w:spacing w:val="-4"/>
                <w:sz w:val="24"/>
                <w:szCs w:val="24"/>
              </w:rPr>
            </w:pPr>
            <w:r>
              <w:rPr>
                <w:color w:val="4D4D4D"/>
                <w:spacing w:val="-4"/>
                <w:sz w:val="24"/>
                <w:szCs w:val="24"/>
              </w:rPr>
              <w:t>Similarly, theaters, amphitheaters, and movie theaters are permitted to open at fifty percent (50%) capacit</w:t>
            </w:r>
            <w:r w:rsidR="006A133C">
              <w:rPr>
                <w:color w:val="4D4D4D"/>
                <w:spacing w:val="-4"/>
                <w:sz w:val="24"/>
                <w:szCs w:val="24"/>
              </w:rPr>
              <w:t>y</w:t>
            </w:r>
            <w:r w:rsidR="00D16D89">
              <w:rPr>
                <w:color w:val="4D4D4D"/>
                <w:spacing w:val="-4"/>
                <w:sz w:val="24"/>
                <w:szCs w:val="24"/>
              </w:rPr>
              <w:t xml:space="preserve">. </w:t>
            </w:r>
            <w:r w:rsidR="008750CF">
              <w:rPr>
                <w:color w:val="4D4D4D"/>
                <w:spacing w:val="-4"/>
                <w:sz w:val="24"/>
                <w:szCs w:val="24"/>
              </w:rPr>
              <w:t xml:space="preserve">Stadiums are also permitted to open, but at thirty percent (30%) capacity. </w:t>
            </w:r>
            <w:r w:rsidR="00335FA5">
              <w:rPr>
                <w:color w:val="4D4D4D"/>
                <w:spacing w:val="-4"/>
                <w:sz w:val="24"/>
                <w:szCs w:val="24"/>
              </w:rPr>
              <w:t xml:space="preserve">People </w:t>
            </w:r>
            <w:r w:rsidR="00781431">
              <w:rPr>
                <w:color w:val="4D4D4D"/>
                <w:spacing w:val="-4"/>
                <w:sz w:val="24"/>
                <w:szCs w:val="24"/>
              </w:rPr>
              <w:t>attending an event at a</w:t>
            </w:r>
            <w:r w:rsidR="00335FA5">
              <w:rPr>
                <w:color w:val="4D4D4D"/>
                <w:spacing w:val="-4"/>
                <w:sz w:val="24"/>
                <w:szCs w:val="24"/>
              </w:rPr>
              <w:t xml:space="preserve"> stadium must be fully vaccinated </w:t>
            </w:r>
            <w:r w:rsidR="00851640">
              <w:rPr>
                <w:color w:val="4D4D4D"/>
                <w:spacing w:val="-4"/>
                <w:sz w:val="24"/>
                <w:szCs w:val="24"/>
              </w:rPr>
              <w:t xml:space="preserve">with a vaccine approved by the Food and Drug Administration (FDA), or have a negative COVID-19 test result </w:t>
            </w:r>
            <w:r w:rsidR="008D71FF">
              <w:rPr>
                <w:color w:val="4D4D4D"/>
                <w:spacing w:val="-4"/>
                <w:sz w:val="24"/>
                <w:szCs w:val="24"/>
              </w:rPr>
              <w:t xml:space="preserve">from a qualified </w:t>
            </w:r>
            <w:r w:rsidR="002230E7">
              <w:rPr>
                <w:color w:val="4D4D4D"/>
                <w:spacing w:val="-4"/>
                <w:sz w:val="24"/>
                <w:szCs w:val="24"/>
              </w:rPr>
              <w:t>SARS-CoV2 virus test (nucleic acid amplification test (NAAT)</w:t>
            </w:r>
            <w:r w:rsidR="00FC1B52">
              <w:rPr>
                <w:color w:val="4D4D4D"/>
                <w:spacing w:val="-4"/>
                <w:sz w:val="24"/>
                <w:szCs w:val="24"/>
              </w:rPr>
              <w:t xml:space="preserve"> or antigen test) </w:t>
            </w:r>
            <w:r w:rsidR="004B25C7">
              <w:rPr>
                <w:color w:val="4D4D4D"/>
                <w:spacing w:val="-4"/>
                <w:sz w:val="24"/>
                <w:szCs w:val="24"/>
              </w:rPr>
              <w:t xml:space="preserve">performed </w:t>
            </w:r>
            <w:r w:rsidR="003B730F">
              <w:rPr>
                <w:color w:val="4D4D4D"/>
                <w:spacing w:val="-4"/>
                <w:sz w:val="24"/>
                <w:szCs w:val="24"/>
              </w:rPr>
              <w:t>no more than seventy-two (72) prior to the event</w:t>
            </w:r>
            <w:r w:rsidR="001E30E6">
              <w:rPr>
                <w:color w:val="4D4D4D"/>
                <w:spacing w:val="-4"/>
                <w:sz w:val="24"/>
                <w:szCs w:val="24"/>
              </w:rPr>
              <w:t xml:space="preserve">, as appropriate. </w:t>
            </w:r>
            <w:r w:rsidR="00F430D9">
              <w:rPr>
                <w:color w:val="4D4D4D"/>
                <w:spacing w:val="-4"/>
                <w:sz w:val="24"/>
                <w:szCs w:val="24"/>
              </w:rPr>
              <w:t xml:space="preserve">This does not apply to children under the age of two (2). </w:t>
            </w:r>
            <w:r w:rsidR="00820FA4">
              <w:rPr>
                <w:color w:val="4D4D4D"/>
                <w:spacing w:val="-4"/>
                <w:sz w:val="24"/>
                <w:szCs w:val="24"/>
              </w:rPr>
              <w:t xml:space="preserve">A person is considered to be fully vaccinated </w:t>
            </w:r>
            <w:r w:rsidR="00036E35">
              <w:rPr>
                <w:color w:val="4D4D4D"/>
                <w:spacing w:val="-4"/>
                <w:sz w:val="24"/>
                <w:szCs w:val="24"/>
              </w:rPr>
              <w:t xml:space="preserve">once two (2) weeks have passed after receiving </w:t>
            </w:r>
            <w:r w:rsidR="007556BC">
              <w:rPr>
                <w:color w:val="4D4D4D"/>
                <w:spacing w:val="-4"/>
                <w:sz w:val="24"/>
                <w:szCs w:val="24"/>
              </w:rPr>
              <w:t xml:space="preserve">the </w:t>
            </w:r>
            <w:r w:rsidR="006D7860">
              <w:rPr>
                <w:color w:val="4D4D4D"/>
                <w:spacing w:val="-4"/>
                <w:sz w:val="24"/>
                <w:szCs w:val="24"/>
              </w:rPr>
              <w:t>second dose of the Moderna or Pfizer vaccines, or a dose of the Johnson &amp; Johnson’s Janssen vaccine.</w:t>
            </w:r>
          </w:p>
          <w:p w14:paraId="0BACE3D7" w14:textId="46A3B17C" w:rsidR="00380811" w:rsidRDefault="00124035" w:rsidP="0009415D">
            <w:pPr>
              <w:pStyle w:val="BodyText"/>
              <w:spacing w:before="120" w:line="432" w:lineRule="auto"/>
              <w:ind w:left="739" w:right="72"/>
              <w:jc w:val="both"/>
              <w:rPr>
                <w:color w:val="4D4D4D"/>
                <w:spacing w:val="-4"/>
                <w:sz w:val="24"/>
                <w:szCs w:val="24"/>
              </w:rPr>
            </w:pPr>
            <w:r w:rsidRPr="00124035">
              <w:rPr>
                <w:noProof/>
                <w:color w:val="4D4D4D"/>
                <w:spacing w:val="-4"/>
                <w:sz w:val="24"/>
                <w:szCs w:val="24"/>
              </w:rPr>
              <w:drawing>
                <wp:anchor distT="0" distB="0" distL="114300" distR="114300" simplePos="0" relativeHeight="252073984" behindDoc="0" locked="0" layoutInCell="1" allowOverlap="1" wp14:anchorId="252DEE0D" wp14:editId="20C023C6">
                  <wp:simplePos x="0" y="0"/>
                  <wp:positionH relativeFrom="column">
                    <wp:posOffset>-2228850</wp:posOffset>
                  </wp:positionH>
                  <wp:positionV relativeFrom="paragraph">
                    <wp:posOffset>55880</wp:posOffset>
                  </wp:positionV>
                  <wp:extent cx="619125" cy="1495425"/>
                  <wp:effectExtent l="0" t="0" r="9525"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19125" cy="1495425"/>
                          </a:xfrm>
                          <a:prstGeom prst="rect">
                            <a:avLst/>
                          </a:prstGeom>
                        </pic:spPr>
                      </pic:pic>
                    </a:graphicData>
                  </a:graphic>
                </wp:anchor>
              </w:drawing>
            </w:r>
            <w:r w:rsidR="00380811">
              <w:rPr>
                <w:color w:val="4D4D4D"/>
                <w:spacing w:val="-4"/>
                <w:sz w:val="24"/>
                <w:szCs w:val="24"/>
              </w:rPr>
              <w:t xml:space="preserve">Theaters, amphitheaters, movie theaters, and stadiums must </w:t>
            </w:r>
            <w:r w:rsidR="003258BE">
              <w:rPr>
                <w:color w:val="4D4D4D"/>
                <w:spacing w:val="-4"/>
                <w:sz w:val="24"/>
                <w:szCs w:val="24"/>
              </w:rPr>
              <w:t xml:space="preserve">have a protocol in place </w:t>
            </w:r>
            <w:r w:rsidR="002933E9">
              <w:rPr>
                <w:color w:val="4D4D4D"/>
                <w:spacing w:val="-4"/>
                <w:sz w:val="24"/>
                <w:szCs w:val="24"/>
              </w:rPr>
              <w:t xml:space="preserve">to manage the </w:t>
            </w:r>
            <w:r w:rsidR="001301B3">
              <w:rPr>
                <w:color w:val="4D4D4D"/>
                <w:spacing w:val="-4"/>
                <w:sz w:val="24"/>
                <w:szCs w:val="24"/>
              </w:rPr>
              <w:t>entrance and exit of people</w:t>
            </w:r>
            <w:r w:rsidR="00867855">
              <w:rPr>
                <w:color w:val="4D4D4D"/>
                <w:spacing w:val="-4"/>
                <w:sz w:val="24"/>
                <w:szCs w:val="24"/>
              </w:rPr>
              <w:t xml:space="preserve"> and </w:t>
            </w:r>
            <w:r w:rsidR="00C358AB">
              <w:rPr>
                <w:color w:val="4D4D4D"/>
                <w:spacing w:val="-4"/>
                <w:sz w:val="24"/>
                <w:szCs w:val="24"/>
              </w:rPr>
              <w:t xml:space="preserve">measures to ensure social distancing and </w:t>
            </w:r>
            <w:r w:rsidR="0039498E">
              <w:rPr>
                <w:color w:val="4D4D4D"/>
                <w:spacing w:val="-4"/>
                <w:sz w:val="24"/>
                <w:szCs w:val="24"/>
              </w:rPr>
              <w:t xml:space="preserve">to prevent </w:t>
            </w:r>
            <w:r w:rsidR="00A6761A">
              <w:rPr>
                <w:color w:val="4D4D4D"/>
                <w:spacing w:val="-4"/>
                <w:sz w:val="24"/>
                <w:szCs w:val="24"/>
              </w:rPr>
              <w:t>crowding</w:t>
            </w:r>
            <w:r w:rsidR="004F7599">
              <w:rPr>
                <w:color w:val="4D4D4D"/>
                <w:spacing w:val="-4"/>
                <w:sz w:val="24"/>
                <w:szCs w:val="24"/>
              </w:rPr>
              <w:t xml:space="preserve">. </w:t>
            </w:r>
            <w:r w:rsidR="002C6C0B">
              <w:rPr>
                <w:color w:val="4D4D4D"/>
                <w:spacing w:val="-4"/>
                <w:sz w:val="24"/>
                <w:szCs w:val="24"/>
              </w:rPr>
              <w:t>To do so, they must utilize the guidelines issued by the CDC for said purposes, the “Guidance for Or</w:t>
            </w:r>
            <w:r w:rsidR="00FC35B6">
              <w:rPr>
                <w:color w:val="4D4D4D"/>
                <w:spacing w:val="-4"/>
                <w:sz w:val="24"/>
                <w:szCs w:val="24"/>
              </w:rPr>
              <w:t>g</w:t>
            </w:r>
            <w:r w:rsidR="002C6C0B">
              <w:rPr>
                <w:color w:val="4D4D4D"/>
                <w:spacing w:val="-4"/>
                <w:sz w:val="24"/>
                <w:szCs w:val="24"/>
              </w:rPr>
              <w:t xml:space="preserve">anizing Large Events and Gatherings.” </w:t>
            </w:r>
            <w:r w:rsidR="00247DD4">
              <w:rPr>
                <w:color w:val="4D4D4D"/>
                <w:spacing w:val="-4"/>
                <w:sz w:val="24"/>
                <w:szCs w:val="24"/>
              </w:rPr>
              <w:t xml:space="preserve">Said document is available in Spanish and may be downloaded from the following website: </w:t>
            </w:r>
            <w:r w:rsidR="00D9007F">
              <w:rPr>
                <w:color w:val="4D4D4D"/>
                <w:spacing w:val="-4"/>
                <w:sz w:val="24"/>
                <w:szCs w:val="24"/>
              </w:rPr>
              <w:t>https://espanol</w:t>
            </w:r>
            <w:r w:rsidR="000F2849">
              <w:rPr>
                <w:color w:val="4D4D4D"/>
                <w:spacing w:val="-4"/>
                <w:sz w:val="24"/>
                <w:szCs w:val="24"/>
              </w:rPr>
              <w:t>.cdc.gov/coronavirus/2019-ncov/</w:t>
            </w:r>
            <w:r w:rsidR="00512F5D">
              <w:rPr>
                <w:color w:val="4D4D4D"/>
                <w:spacing w:val="-4"/>
                <w:sz w:val="24"/>
                <w:szCs w:val="24"/>
              </w:rPr>
              <w:t>community</w:t>
            </w:r>
            <w:r w:rsidR="003D4BCF">
              <w:rPr>
                <w:color w:val="4D4D4D"/>
                <w:spacing w:val="-4"/>
                <w:sz w:val="24"/>
                <w:szCs w:val="24"/>
              </w:rPr>
              <w:t>/large-events/considerations</w:t>
            </w:r>
            <w:r w:rsidR="00E51705">
              <w:rPr>
                <w:color w:val="4D4D4D"/>
                <w:spacing w:val="-4"/>
                <w:sz w:val="24"/>
                <w:szCs w:val="24"/>
              </w:rPr>
              <w:t>-</w:t>
            </w:r>
            <w:r w:rsidR="003D4BCF">
              <w:rPr>
                <w:color w:val="4D4D4D"/>
                <w:spacing w:val="-4"/>
                <w:sz w:val="24"/>
                <w:szCs w:val="24"/>
              </w:rPr>
              <w:t>for-events-gatherings.html</w:t>
            </w:r>
            <w:r w:rsidR="00E51705">
              <w:rPr>
                <w:color w:val="4D4D4D"/>
                <w:spacing w:val="-4"/>
                <w:sz w:val="24"/>
                <w:szCs w:val="24"/>
              </w:rPr>
              <w:t>.</w:t>
            </w:r>
            <w:r w:rsidR="008A0D2A">
              <w:rPr>
                <w:color w:val="4D4D4D"/>
                <w:spacing w:val="-4"/>
                <w:sz w:val="24"/>
                <w:szCs w:val="24"/>
              </w:rPr>
              <w:t xml:space="preserve"> The owner</w:t>
            </w:r>
            <w:r w:rsidR="00B23D8B">
              <w:rPr>
                <w:color w:val="4D4D4D"/>
                <w:spacing w:val="-4"/>
                <w:sz w:val="24"/>
                <w:szCs w:val="24"/>
              </w:rPr>
              <w:t>, administrator</w:t>
            </w:r>
            <w:r w:rsidR="00C54DF5">
              <w:rPr>
                <w:color w:val="4D4D4D"/>
                <w:spacing w:val="-4"/>
                <w:sz w:val="24"/>
                <w:szCs w:val="24"/>
              </w:rPr>
              <w:t>, or analogous person must ensure that the precautionary measures established in this Order are followed at all times.</w:t>
            </w:r>
          </w:p>
          <w:p w14:paraId="5FCF7A64" w14:textId="32C537D7" w:rsidR="00CF5CCA" w:rsidRDefault="00260402" w:rsidP="0009415D">
            <w:pPr>
              <w:pStyle w:val="BodyText"/>
              <w:spacing w:before="120" w:line="432" w:lineRule="auto"/>
              <w:ind w:left="739" w:right="72"/>
              <w:jc w:val="both"/>
              <w:rPr>
                <w:color w:val="4D4D4D"/>
                <w:spacing w:val="-4"/>
                <w:sz w:val="24"/>
                <w:szCs w:val="24"/>
              </w:rPr>
            </w:pPr>
            <w:r>
              <w:rPr>
                <w:color w:val="4D4D4D"/>
                <w:spacing w:val="-4"/>
                <w:sz w:val="24"/>
                <w:szCs w:val="24"/>
              </w:rPr>
              <w:t xml:space="preserve">Given that </w:t>
            </w:r>
            <w:r w:rsidR="00214B31">
              <w:rPr>
                <w:color w:val="4D4D4D"/>
                <w:spacing w:val="-4"/>
                <w:sz w:val="24"/>
                <w:szCs w:val="24"/>
              </w:rPr>
              <w:t xml:space="preserve">eating is a basic need, establishments that primarily function as grocery stores or convenience stores </w:t>
            </w:r>
            <w:r w:rsidR="008B3F67">
              <w:rPr>
                <w:color w:val="4D4D4D"/>
                <w:spacing w:val="-4"/>
                <w:sz w:val="24"/>
                <w:szCs w:val="24"/>
              </w:rPr>
              <w:t>are exempt from complying with capacity restrictions</w:t>
            </w:r>
            <w:r w:rsidR="00660414">
              <w:rPr>
                <w:color w:val="4D4D4D"/>
                <w:spacing w:val="-4"/>
                <w:sz w:val="24"/>
                <w:szCs w:val="24"/>
              </w:rPr>
              <w:t xml:space="preserve">. </w:t>
            </w:r>
            <w:r w:rsidR="00F86D29">
              <w:rPr>
                <w:color w:val="4D4D4D"/>
                <w:spacing w:val="-4"/>
                <w:sz w:val="24"/>
                <w:szCs w:val="24"/>
              </w:rPr>
              <w:t>However, they must strictly comply with social distancing measures, keeping people not in the same family unit six (6) feet apart</w:t>
            </w:r>
            <w:r w:rsidR="00DE6475">
              <w:rPr>
                <w:color w:val="4D4D4D"/>
                <w:spacing w:val="-4"/>
                <w:sz w:val="24"/>
                <w:szCs w:val="24"/>
              </w:rPr>
              <w:t xml:space="preserve"> and implementing </w:t>
            </w:r>
            <w:r w:rsidR="00C1155B">
              <w:rPr>
                <w:color w:val="4D4D4D"/>
                <w:spacing w:val="-4"/>
                <w:sz w:val="24"/>
                <w:szCs w:val="24"/>
              </w:rPr>
              <w:t>the other precautionary measures established in this Order.</w:t>
            </w:r>
          </w:p>
          <w:p w14:paraId="5BE3F3BB" w14:textId="3F178A46" w:rsidR="00671BAC" w:rsidRDefault="00671BAC" w:rsidP="0009415D">
            <w:pPr>
              <w:pStyle w:val="BodyText"/>
              <w:spacing w:before="120" w:line="432" w:lineRule="auto"/>
              <w:ind w:left="739" w:right="72"/>
              <w:jc w:val="both"/>
              <w:rPr>
                <w:color w:val="4D4D4D"/>
                <w:spacing w:val="-4"/>
                <w:sz w:val="24"/>
                <w:szCs w:val="24"/>
              </w:rPr>
            </w:pPr>
            <w:r>
              <w:rPr>
                <w:color w:val="4D4D4D"/>
                <w:spacing w:val="-4"/>
                <w:sz w:val="24"/>
                <w:szCs w:val="24"/>
              </w:rPr>
              <w:t xml:space="preserve">These private operations that </w:t>
            </w:r>
            <w:r w:rsidR="009C467D">
              <w:rPr>
                <w:color w:val="4D4D4D"/>
                <w:spacing w:val="-4"/>
                <w:sz w:val="24"/>
                <w:szCs w:val="24"/>
              </w:rPr>
              <w:t>are open to</w:t>
            </w:r>
            <w:r>
              <w:rPr>
                <w:color w:val="4D4D4D"/>
                <w:spacing w:val="-4"/>
                <w:sz w:val="24"/>
                <w:szCs w:val="24"/>
              </w:rPr>
              <w:t xml:space="preserve"> the public may </w:t>
            </w:r>
            <w:r w:rsidR="00D42CAC">
              <w:rPr>
                <w:color w:val="4D4D4D"/>
                <w:spacing w:val="-4"/>
                <w:sz w:val="24"/>
                <w:szCs w:val="24"/>
              </w:rPr>
              <w:t xml:space="preserve">operate </w:t>
            </w:r>
            <w:r w:rsidR="00E75A2F">
              <w:rPr>
                <w:color w:val="4D4D4D"/>
                <w:spacing w:val="-4"/>
                <w:sz w:val="24"/>
                <w:szCs w:val="24"/>
              </w:rPr>
              <w:t xml:space="preserve">during the established hours of </w:t>
            </w:r>
            <w:r w:rsidR="00E75A2F">
              <w:rPr>
                <w:b/>
                <w:bCs/>
                <w:color w:val="4D4D4D"/>
                <w:spacing w:val="-4"/>
                <w:sz w:val="24"/>
                <w:szCs w:val="24"/>
              </w:rPr>
              <w:t>5:00 a.m. to 12:00 a.m.</w:t>
            </w:r>
            <w:r w:rsidR="00EE3E1F">
              <w:rPr>
                <w:color w:val="4D4D4D"/>
                <w:spacing w:val="-4"/>
                <w:sz w:val="24"/>
                <w:szCs w:val="24"/>
              </w:rPr>
              <w:t xml:space="preserve"> However, the following private operations may operate at any time:</w:t>
            </w:r>
          </w:p>
          <w:p w14:paraId="10AD96EC" w14:textId="1CEDABBB" w:rsidR="00C811B1" w:rsidRDefault="00C811B1" w:rsidP="0009415D">
            <w:pPr>
              <w:pStyle w:val="BodyText"/>
              <w:spacing w:before="120" w:line="432" w:lineRule="auto"/>
              <w:ind w:left="739" w:right="72"/>
              <w:jc w:val="both"/>
              <w:rPr>
                <w:color w:val="4D4D4D"/>
                <w:spacing w:val="-4"/>
                <w:sz w:val="24"/>
                <w:szCs w:val="24"/>
              </w:rPr>
            </w:pPr>
            <w:r>
              <w:rPr>
                <w:color w:val="4D4D4D"/>
                <w:spacing w:val="-4"/>
                <w:sz w:val="24"/>
                <w:szCs w:val="24"/>
              </w:rPr>
              <w:tab/>
              <w:t xml:space="preserve">a. </w:t>
            </w:r>
            <w:r w:rsidR="00F715A5">
              <w:rPr>
                <w:color w:val="4D4D4D"/>
                <w:spacing w:val="-4"/>
                <w:sz w:val="24"/>
                <w:szCs w:val="24"/>
              </w:rPr>
              <w:t>m</w:t>
            </w:r>
            <w:r>
              <w:rPr>
                <w:color w:val="4D4D4D"/>
                <w:spacing w:val="-4"/>
                <w:sz w:val="24"/>
                <w:szCs w:val="24"/>
              </w:rPr>
              <w:t xml:space="preserve">edical services, including mental health services, </w:t>
            </w:r>
            <w:r w:rsidR="009E38FE">
              <w:rPr>
                <w:color w:val="4D4D4D"/>
                <w:spacing w:val="-4"/>
                <w:sz w:val="24"/>
                <w:szCs w:val="24"/>
              </w:rPr>
              <w:tab/>
            </w:r>
            <w:r>
              <w:rPr>
                <w:color w:val="4D4D4D"/>
                <w:spacing w:val="-4"/>
                <w:sz w:val="24"/>
                <w:szCs w:val="24"/>
              </w:rPr>
              <w:t xml:space="preserve">hospitals, pharmacies, pharmaceutical companies, </w:t>
            </w:r>
            <w:r w:rsidR="009E38FE">
              <w:rPr>
                <w:color w:val="4D4D4D"/>
                <w:spacing w:val="-4"/>
                <w:sz w:val="24"/>
                <w:szCs w:val="24"/>
              </w:rPr>
              <w:tab/>
            </w:r>
            <w:r>
              <w:rPr>
                <w:color w:val="4D4D4D"/>
                <w:spacing w:val="-4"/>
                <w:sz w:val="24"/>
                <w:szCs w:val="24"/>
              </w:rPr>
              <w:t xml:space="preserve">bioscience installations, health care centers, </w:t>
            </w:r>
            <w:r w:rsidR="009E38FE">
              <w:rPr>
                <w:color w:val="4D4D4D"/>
                <w:spacing w:val="-4"/>
                <w:sz w:val="24"/>
                <w:szCs w:val="24"/>
              </w:rPr>
              <w:tab/>
            </w:r>
            <w:r>
              <w:rPr>
                <w:color w:val="4D4D4D"/>
                <w:spacing w:val="-4"/>
                <w:sz w:val="24"/>
                <w:szCs w:val="24"/>
              </w:rPr>
              <w:t>vaccination centers, among others;</w:t>
            </w:r>
          </w:p>
          <w:p w14:paraId="2FF8F196" w14:textId="3A0DFB16" w:rsidR="00C87A79" w:rsidRDefault="00C87A79" w:rsidP="0009415D">
            <w:pPr>
              <w:pStyle w:val="BodyText"/>
              <w:spacing w:before="120" w:line="432" w:lineRule="auto"/>
              <w:ind w:left="739" w:right="72"/>
              <w:jc w:val="both"/>
              <w:rPr>
                <w:color w:val="4D4D4D"/>
                <w:spacing w:val="-4"/>
                <w:sz w:val="24"/>
                <w:szCs w:val="24"/>
              </w:rPr>
            </w:pPr>
            <w:r>
              <w:rPr>
                <w:color w:val="4D4D4D"/>
                <w:spacing w:val="-4"/>
                <w:sz w:val="24"/>
                <w:szCs w:val="24"/>
              </w:rPr>
              <w:tab/>
            </w:r>
            <w:r w:rsidR="00F715A5">
              <w:rPr>
                <w:color w:val="4D4D4D"/>
                <w:spacing w:val="-4"/>
                <w:sz w:val="24"/>
                <w:szCs w:val="24"/>
              </w:rPr>
              <w:t>b.</w:t>
            </w:r>
            <w:r w:rsidR="009E0834">
              <w:rPr>
                <w:color w:val="4D4D4D"/>
                <w:spacing w:val="-4"/>
                <w:sz w:val="24"/>
                <w:szCs w:val="24"/>
              </w:rPr>
              <w:t xml:space="preserve"> funerary services, for the purposes of handling and </w:t>
            </w:r>
            <w:r w:rsidR="00863188">
              <w:rPr>
                <w:color w:val="4D4D4D"/>
                <w:spacing w:val="-4"/>
                <w:sz w:val="24"/>
                <w:szCs w:val="24"/>
              </w:rPr>
              <w:tab/>
            </w:r>
            <w:r w:rsidR="009E0834">
              <w:rPr>
                <w:color w:val="4D4D4D"/>
                <w:spacing w:val="-4"/>
                <w:sz w:val="24"/>
                <w:szCs w:val="24"/>
              </w:rPr>
              <w:t>disposing of bodies;</w:t>
            </w:r>
          </w:p>
          <w:p w14:paraId="44B74DE1" w14:textId="62D7C3BA" w:rsidR="00863188" w:rsidRDefault="00863188" w:rsidP="0009415D">
            <w:pPr>
              <w:pStyle w:val="BodyText"/>
              <w:spacing w:before="120" w:line="432" w:lineRule="auto"/>
              <w:ind w:left="739" w:right="72"/>
              <w:jc w:val="both"/>
              <w:rPr>
                <w:color w:val="4D4D4D"/>
                <w:spacing w:val="-4"/>
                <w:sz w:val="24"/>
                <w:szCs w:val="24"/>
              </w:rPr>
            </w:pPr>
            <w:r>
              <w:rPr>
                <w:color w:val="4D4D4D"/>
                <w:spacing w:val="-4"/>
                <w:sz w:val="24"/>
                <w:szCs w:val="24"/>
              </w:rPr>
              <w:tab/>
            </w:r>
            <w:r w:rsidR="00FE22CA">
              <w:rPr>
                <w:color w:val="4D4D4D"/>
                <w:spacing w:val="-4"/>
                <w:sz w:val="24"/>
                <w:szCs w:val="24"/>
              </w:rPr>
              <w:t xml:space="preserve">c. </w:t>
            </w:r>
            <w:r w:rsidR="007101B2">
              <w:rPr>
                <w:color w:val="4D4D4D"/>
                <w:spacing w:val="-4"/>
                <w:sz w:val="24"/>
                <w:szCs w:val="24"/>
              </w:rPr>
              <w:t>services related to ports and airports;</w:t>
            </w:r>
          </w:p>
          <w:p w14:paraId="23BB83E9" w14:textId="52FC0D2B" w:rsidR="003A2FFB" w:rsidRDefault="00124035" w:rsidP="0009415D">
            <w:pPr>
              <w:pStyle w:val="BodyText"/>
              <w:spacing w:before="120" w:line="432" w:lineRule="auto"/>
              <w:ind w:left="739" w:right="72"/>
              <w:jc w:val="both"/>
              <w:rPr>
                <w:color w:val="4D4D4D"/>
                <w:spacing w:val="-4"/>
                <w:sz w:val="24"/>
                <w:szCs w:val="24"/>
              </w:rPr>
            </w:pPr>
            <w:r w:rsidRPr="00124035">
              <w:rPr>
                <w:noProof/>
                <w:color w:val="4D4D4D"/>
                <w:spacing w:val="-4"/>
                <w:sz w:val="24"/>
                <w:szCs w:val="24"/>
              </w:rPr>
              <w:drawing>
                <wp:anchor distT="0" distB="0" distL="114300" distR="114300" simplePos="0" relativeHeight="252075008" behindDoc="0" locked="0" layoutInCell="1" allowOverlap="1" wp14:anchorId="48DADE32" wp14:editId="7EED4EBE">
                  <wp:simplePos x="0" y="0"/>
                  <wp:positionH relativeFrom="column">
                    <wp:posOffset>-2505075</wp:posOffset>
                  </wp:positionH>
                  <wp:positionV relativeFrom="paragraph">
                    <wp:posOffset>505460</wp:posOffset>
                  </wp:positionV>
                  <wp:extent cx="781050" cy="1628775"/>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81050" cy="1628775"/>
                          </a:xfrm>
                          <a:prstGeom prst="rect">
                            <a:avLst/>
                          </a:prstGeom>
                        </pic:spPr>
                      </pic:pic>
                    </a:graphicData>
                  </a:graphic>
                </wp:anchor>
              </w:drawing>
            </w:r>
            <w:r w:rsidR="003A2FFB">
              <w:rPr>
                <w:color w:val="4D4D4D"/>
                <w:spacing w:val="-4"/>
                <w:sz w:val="24"/>
                <w:szCs w:val="24"/>
              </w:rPr>
              <w:tab/>
              <w:t>d. press and communication services;</w:t>
            </w:r>
          </w:p>
          <w:p w14:paraId="0D81951A" w14:textId="3FF26296" w:rsidR="003A2FFB" w:rsidRDefault="00901B91" w:rsidP="0009415D">
            <w:pPr>
              <w:pStyle w:val="BodyText"/>
              <w:spacing w:before="120" w:line="432" w:lineRule="auto"/>
              <w:ind w:left="739" w:right="72"/>
              <w:jc w:val="both"/>
              <w:rPr>
                <w:color w:val="4D4D4D"/>
                <w:spacing w:val="-4"/>
                <w:sz w:val="24"/>
                <w:szCs w:val="24"/>
              </w:rPr>
            </w:pPr>
            <w:r>
              <w:rPr>
                <w:color w:val="4D4D4D"/>
                <w:spacing w:val="-4"/>
                <w:sz w:val="24"/>
                <w:szCs w:val="24"/>
              </w:rPr>
              <w:tab/>
              <w:t>e. religious services;</w:t>
            </w:r>
          </w:p>
          <w:p w14:paraId="2EC6DE9C" w14:textId="283AEAA2" w:rsidR="005552DC" w:rsidRDefault="005552DC" w:rsidP="0009415D">
            <w:pPr>
              <w:pStyle w:val="BodyText"/>
              <w:spacing w:before="120" w:line="432" w:lineRule="auto"/>
              <w:ind w:left="739" w:right="72"/>
              <w:jc w:val="both"/>
              <w:rPr>
                <w:color w:val="4D4D4D"/>
                <w:spacing w:val="-4"/>
                <w:sz w:val="24"/>
                <w:szCs w:val="24"/>
              </w:rPr>
            </w:pPr>
            <w:r>
              <w:rPr>
                <w:color w:val="4D4D4D"/>
                <w:spacing w:val="-4"/>
                <w:sz w:val="24"/>
                <w:szCs w:val="24"/>
              </w:rPr>
              <w:tab/>
              <w:t xml:space="preserve">f. gas stations, but they may not sell alcoholic </w:t>
            </w:r>
            <w:r w:rsidR="007B7623">
              <w:rPr>
                <w:color w:val="4D4D4D"/>
                <w:spacing w:val="-4"/>
                <w:sz w:val="24"/>
                <w:szCs w:val="24"/>
              </w:rPr>
              <w:tab/>
            </w:r>
            <w:r>
              <w:rPr>
                <w:color w:val="4D4D4D"/>
                <w:spacing w:val="-4"/>
                <w:sz w:val="24"/>
                <w:szCs w:val="24"/>
              </w:rPr>
              <w:t>beverages after 12:00 a.m.;</w:t>
            </w:r>
          </w:p>
          <w:p w14:paraId="79576141" w14:textId="6F93BF13" w:rsidR="007B7623" w:rsidRDefault="007B7623" w:rsidP="0009415D">
            <w:pPr>
              <w:pStyle w:val="BodyText"/>
              <w:spacing w:before="120" w:line="432" w:lineRule="auto"/>
              <w:ind w:left="739" w:right="72"/>
              <w:jc w:val="both"/>
              <w:rPr>
                <w:color w:val="4D4D4D"/>
                <w:spacing w:val="-4"/>
                <w:sz w:val="24"/>
                <w:szCs w:val="24"/>
              </w:rPr>
            </w:pPr>
            <w:r>
              <w:rPr>
                <w:color w:val="4D4D4D"/>
                <w:spacing w:val="-4"/>
                <w:sz w:val="24"/>
                <w:szCs w:val="24"/>
              </w:rPr>
              <w:tab/>
            </w:r>
            <w:r w:rsidR="00E522E3">
              <w:rPr>
                <w:color w:val="4D4D4D"/>
                <w:spacing w:val="-4"/>
                <w:sz w:val="24"/>
                <w:szCs w:val="24"/>
              </w:rPr>
              <w:t>g. food services at hotels and inns</w:t>
            </w:r>
            <w:r w:rsidR="00440580">
              <w:rPr>
                <w:color w:val="4D4D4D"/>
                <w:spacing w:val="-4"/>
                <w:sz w:val="24"/>
                <w:szCs w:val="24"/>
              </w:rPr>
              <w:t xml:space="preserve">. Between the hours </w:t>
            </w:r>
            <w:r w:rsidR="00F97A8E">
              <w:rPr>
                <w:color w:val="4D4D4D"/>
                <w:spacing w:val="-4"/>
                <w:sz w:val="24"/>
                <w:szCs w:val="24"/>
              </w:rPr>
              <w:tab/>
            </w:r>
            <w:r w:rsidR="00440580">
              <w:rPr>
                <w:color w:val="4D4D4D"/>
                <w:spacing w:val="-4"/>
                <w:sz w:val="24"/>
                <w:szCs w:val="24"/>
              </w:rPr>
              <w:t xml:space="preserve">of 12:00 a.m. and 5:00 a.m., these services may only </w:t>
            </w:r>
            <w:r w:rsidR="00F97A8E">
              <w:rPr>
                <w:color w:val="4D4D4D"/>
                <w:spacing w:val="-4"/>
                <w:sz w:val="24"/>
                <w:szCs w:val="24"/>
              </w:rPr>
              <w:tab/>
            </w:r>
            <w:r w:rsidR="00440580">
              <w:rPr>
                <w:color w:val="4D4D4D"/>
                <w:spacing w:val="-4"/>
                <w:sz w:val="24"/>
                <w:szCs w:val="24"/>
              </w:rPr>
              <w:t>be provided to guests</w:t>
            </w:r>
            <w:r w:rsidR="00F97A8E">
              <w:rPr>
                <w:color w:val="4D4D4D"/>
                <w:spacing w:val="-4"/>
                <w:sz w:val="24"/>
                <w:szCs w:val="24"/>
              </w:rPr>
              <w:t>;</w:t>
            </w:r>
          </w:p>
          <w:p w14:paraId="12162421" w14:textId="4CCCA61D" w:rsidR="00607BDF" w:rsidRPr="00EE3E1F" w:rsidRDefault="00607BDF" w:rsidP="0009415D">
            <w:pPr>
              <w:pStyle w:val="BodyText"/>
              <w:spacing w:before="120" w:line="432" w:lineRule="auto"/>
              <w:ind w:left="739" w:right="72"/>
              <w:jc w:val="both"/>
              <w:rPr>
                <w:color w:val="4D4D4D"/>
                <w:spacing w:val="-4"/>
                <w:sz w:val="24"/>
                <w:szCs w:val="24"/>
              </w:rPr>
            </w:pPr>
            <w:r>
              <w:rPr>
                <w:color w:val="4D4D4D"/>
                <w:spacing w:val="-4"/>
                <w:sz w:val="24"/>
                <w:szCs w:val="24"/>
              </w:rPr>
              <w:tab/>
              <w:t xml:space="preserve">h. and any other service that the </w:t>
            </w:r>
            <w:r w:rsidR="00AB14ED">
              <w:rPr>
                <w:color w:val="4D4D4D"/>
                <w:spacing w:val="-4"/>
                <w:sz w:val="24"/>
                <w:szCs w:val="24"/>
              </w:rPr>
              <w:t xml:space="preserve">Office of the </w:t>
            </w:r>
            <w:r w:rsidR="002B1623">
              <w:rPr>
                <w:color w:val="4D4D4D"/>
                <w:spacing w:val="-4"/>
                <w:sz w:val="24"/>
                <w:szCs w:val="24"/>
              </w:rPr>
              <w:t xml:space="preserve">Chief of </w:t>
            </w:r>
            <w:r w:rsidR="00FF4F20">
              <w:rPr>
                <w:color w:val="4D4D4D"/>
                <w:spacing w:val="-4"/>
                <w:sz w:val="24"/>
                <w:szCs w:val="24"/>
              </w:rPr>
              <w:tab/>
            </w:r>
            <w:r w:rsidR="002B1623">
              <w:rPr>
                <w:color w:val="4D4D4D"/>
                <w:spacing w:val="-4"/>
                <w:sz w:val="24"/>
                <w:szCs w:val="24"/>
              </w:rPr>
              <w:t>Staff allows through an exemption.</w:t>
            </w:r>
          </w:p>
          <w:p w14:paraId="48EF9CF3" w14:textId="19D708FD" w:rsidR="00C25FFB" w:rsidRDefault="0094094D"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However, private operations that </w:t>
            </w:r>
            <w:r w:rsidR="00942681">
              <w:rPr>
                <w:b/>
                <w:bCs/>
                <w:color w:val="4D4D4D"/>
                <w:spacing w:val="-4"/>
                <w:sz w:val="24"/>
                <w:szCs w:val="24"/>
                <w:u w:val="single"/>
              </w:rPr>
              <w:t>are not open to</w:t>
            </w:r>
            <w:r>
              <w:rPr>
                <w:b/>
                <w:bCs/>
                <w:color w:val="4D4D4D"/>
                <w:spacing w:val="-4"/>
                <w:sz w:val="24"/>
                <w:szCs w:val="24"/>
                <w:u w:val="single"/>
              </w:rPr>
              <w:t xml:space="preserve"> the public</w:t>
            </w:r>
            <w:r>
              <w:rPr>
                <w:color w:val="4D4D4D"/>
                <w:spacing w:val="-4"/>
                <w:sz w:val="24"/>
                <w:szCs w:val="24"/>
              </w:rPr>
              <w:t>, such as commercial, industrial, manufacturing, construction, agricultural, livestock, administrative, and other similar services</w:t>
            </w:r>
            <w:r w:rsidR="00FB6823">
              <w:rPr>
                <w:color w:val="4D4D4D"/>
                <w:spacing w:val="-4"/>
                <w:sz w:val="24"/>
                <w:szCs w:val="24"/>
              </w:rPr>
              <w:t xml:space="preserve"> that are provided at </w:t>
            </w:r>
            <w:r w:rsidR="00182FB5">
              <w:rPr>
                <w:color w:val="4D4D4D"/>
                <w:spacing w:val="-4"/>
                <w:sz w:val="24"/>
                <w:szCs w:val="24"/>
              </w:rPr>
              <w:t>indoor establishments</w:t>
            </w:r>
            <w:r w:rsidR="0053374F">
              <w:rPr>
                <w:color w:val="4D4D4D"/>
                <w:spacing w:val="-4"/>
                <w:sz w:val="24"/>
                <w:szCs w:val="24"/>
              </w:rPr>
              <w:t>, may operate with no limitations on business hours and at fifty percent (50%) capacity</w:t>
            </w:r>
            <w:r w:rsidR="008F4A7E">
              <w:rPr>
                <w:color w:val="4D4D4D"/>
                <w:spacing w:val="-4"/>
                <w:sz w:val="24"/>
                <w:szCs w:val="24"/>
              </w:rPr>
              <w:t xml:space="preserve">, or at a capacity that guarantees employees can remain six (6) feet apart. </w:t>
            </w:r>
            <w:r w:rsidR="006417FC">
              <w:rPr>
                <w:color w:val="4D4D4D"/>
                <w:spacing w:val="-4"/>
                <w:sz w:val="24"/>
                <w:szCs w:val="24"/>
              </w:rPr>
              <w:t xml:space="preserve">Outdoor spaces may operate without capacity restrictions, but employees must remain six (6) feet apart. </w:t>
            </w:r>
            <w:r w:rsidR="009771D9">
              <w:rPr>
                <w:color w:val="4D4D4D"/>
                <w:spacing w:val="-4"/>
                <w:sz w:val="24"/>
                <w:szCs w:val="24"/>
              </w:rPr>
              <w:t>Crowding is prohibited at all times.</w:t>
            </w:r>
          </w:p>
          <w:p w14:paraId="68F92F2B" w14:textId="7097B9BB" w:rsidR="002F3518" w:rsidRPr="0002222E" w:rsidRDefault="00852CB0" w:rsidP="0009415D">
            <w:pPr>
              <w:pStyle w:val="BodyText"/>
              <w:spacing w:before="120" w:line="432" w:lineRule="auto"/>
              <w:ind w:left="739" w:right="72"/>
              <w:jc w:val="both"/>
              <w:rPr>
                <w:color w:val="4D4D4D"/>
                <w:spacing w:val="-4"/>
                <w:sz w:val="24"/>
                <w:szCs w:val="24"/>
              </w:rPr>
            </w:pPr>
            <w:r>
              <w:rPr>
                <w:color w:val="4D4D4D"/>
                <w:spacing w:val="-4"/>
                <w:sz w:val="24"/>
                <w:szCs w:val="24"/>
              </w:rPr>
              <w:t>We recognize that there are scenarios in the</w:t>
            </w:r>
            <w:r w:rsidR="00463854">
              <w:rPr>
                <w:color w:val="4D4D4D"/>
                <w:spacing w:val="-4"/>
                <w:sz w:val="24"/>
                <w:szCs w:val="24"/>
              </w:rPr>
              <w:t xml:space="preserve"> industrial or manufacturing </w:t>
            </w:r>
            <w:r w:rsidR="003F4314">
              <w:rPr>
                <w:color w:val="4D4D4D"/>
                <w:spacing w:val="-4"/>
                <w:sz w:val="24"/>
                <w:szCs w:val="24"/>
              </w:rPr>
              <w:t xml:space="preserve">fields in which </w:t>
            </w:r>
            <w:r w:rsidR="00E87188">
              <w:rPr>
                <w:color w:val="4D4D4D"/>
                <w:spacing w:val="-4"/>
                <w:sz w:val="24"/>
                <w:szCs w:val="24"/>
              </w:rPr>
              <w:t xml:space="preserve">it is not possible to comply with the aforementioned social distancing. </w:t>
            </w:r>
            <w:r w:rsidR="00022E6E">
              <w:rPr>
                <w:color w:val="4D4D4D"/>
                <w:spacing w:val="-4"/>
                <w:sz w:val="24"/>
                <w:szCs w:val="24"/>
              </w:rPr>
              <w:t xml:space="preserve">Although we encourage </w:t>
            </w:r>
            <w:r w:rsidR="00991E3E">
              <w:rPr>
                <w:color w:val="4D4D4D"/>
                <w:spacing w:val="-4"/>
                <w:sz w:val="24"/>
                <w:szCs w:val="24"/>
              </w:rPr>
              <w:t xml:space="preserve">operations to </w:t>
            </w:r>
            <w:r w:rsidR="00133EBB">
              <w:rPr>
                <w:color w:val="4D4D4D"/>
                <w:spacing w:val="-4"/>
                <w:sz w:val="24"/>
                <w:szCs w:val="24"/>
              </w:rPr>
              <w:t xml:space="preserve">attempt to comply with social distancing </w:t>
            </w:r>
            <w:r w:rsidR="00942378">
              <w:rPr>
                <w:color w:val="4D4D4D"/>
                <w:spacing w:val="-4"/>
                <w:sz w:val="24"/>
                <w:szCs w:val="24"/>
              </w:rPr>
              <w:t xml:space="preserve">measures, </w:t>
            </w:r>
            <w:r w:rsidR="00464D22">
              <w:rPr>
                <w:color w:val="4D4D4D"/>
                <w:spacing w:val="-4"/>
                <w:sz w:val="24"/>
                <w:szCs w:val="24"/>
              </w:rPr>
              <w:t xml:space="preserve">in situations where this is not </w:t>
            </w:r>
            <w:r w:rsidR="009B4932">
              <w:rPr>
                <w:color w:val="4D4D4D"/>
                <w:spacing w:val="-4"/>
                <w:sz w:val="24"/>
                <w:szCs w:val="24"/>
              </w:rPr>
              <w:t>feasible</w:t>
            </w:r>
            <w:r w:rsidR="00374422">
              <w:rPr>
                <w:color w:val="4D4D4D"/>
                <w:spacing w:val="-4"/>
                <w:sz w:val="24"/>
                <w:szCs w:val="24"/>
              </w:rPr>
              <w:t xml:space="preserve">, </w:t>
            </w:r>
            <w:r w:rsidR="002D7F3C">
              <w:rPr>
                <w:color w:val="4D4D4D"/>
                <w:spacing w:val="-4"/>
                <w:sz w:val="24"/>
                <w:szCs w:val="24"/>
              </w:rPr>
              <w:t>the employer may—as an exception—</w:t>
            </w:r>
            <w:r w:rsidR="001D1567">
              <w:rPr>
                <w:color w:val="4D4D4D"/>
                <w:spacing w:val="-4"/>
                <w:sz w:val="24"/>
                <w:szCs w:val="24"/>
              </w:rPr>
              <w:t xml:space="preserve">continue their </w:t>
            </w:r>
            <w:r w:rsidR="002E6BCB">
              <w:rPr>
                <w:color w:val="4D4D4D"/>
                <w:spacing w:val="-4"/>
                <w:sz w:val="24"/>
                <w:szCs w:val="24"/>
              </w:rPr>
              <w:t xml:space="preserve">operations and follow CDC recommendations, implementing other measures, such as </w:t>
            </w:r>
            <w:r w:rsidR="00833E15">
              <w:rPr>
                <w:color w:val="4D4D4D"/>
                <w:spacing w:val="-4"/>
                <w:sz w:val="24"/>
                <w:szCs w:val="24"/>
              </w:rPr>
              <w:t xml:space="preserve">the use of masks and </w:t>
            </w:r>
            <w:r w:rsidR="005124FF">
              <w:rPr>
                <w:color w:val="4D4D4D"/>
                <w:spacing w:val="-4"/>
                <w:sz w:val="24"/>
                <w:szCs w:val="24"/>
              </w:rPr>
              <w:t>engineering controls (for example, better ventilation, modifications to work stations to prevent employees from being face to face, and installing some form of barrier between employees), among others.</w:t>
            </w:r>
          </w:p>
          <w:p w14:paraId="467750A2" w14:textId="0C2E041C" w:rsidR="00B318DF" w:rsidRDefault="00124035" w:rsidP="0009415D">
            <w:pPr>
              <w:pStyle w:val="BodyText"/>
              <w:numPr>
                <w:ilvl w:val="0"/>
                <w:numId w:val="22"/>
              </w:numPr>
              <w:spacing w:before="120" w:line="432" w:lineRule="auto"/>
              <w:ind w:right="72"/>
              <w:jc w:val="both"/>
              <w:rPr>
                <w:color w:val="4D4D4D"/>
                <w:spacing w:val="-4"/>
                <w:sz w:val="24"/>
                <w:szCs w:val="24"/>
              </w:rPr>
            </w:pPr>
            <w:r w:rsidRPr="00124035">
              <w:rPr>
                <w:noProof/>
                <w:color w:val="4D4D4D"/>
                <w:spacing w:val="-4"/>
                <w:sz w:val="24"/>
                <w:szCs w:val="24"/>
              </w:rPr>
              <w:drawing>
                <wp:anchor distT="0" distB="0" distL="114300" distR="114300" simplePos="0" relativeHeight="252076032" behindDoc="0" locked="0" layoutInCell="1" allowOverlap="1" wp14:anchorId="674C6A6B" wp14:editId="5DCC5D8F">
                  <wp:simplePos x="0" y="0"/>
                  <wp:positionH relativeFrom="column">
                    <wp:posOffset>-2286000</wp:posOffset>
                  </wp:positionH>
                  <wp:positionV relativeFrom="paragraph">
                    <wp:posOffset>1327150</wp:posOffset>
                  </wp:positionV>
                  <wp:extent cx="590550" cy="15049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0550" cy="1504950"/>
                          </a:xfrm>
                          <a:prstGeom prst="rect">
                            <a:avLst/>
                          </a:prstGeom>
                        </pic:spPr>
                      </pic:pic>
                    </a:graphicData>
                  </a:graphic>
                </wp:anchor>
              </w:drawing>
            </w:r>
            <w:r w:rsidR="00B318DF">
              <w:rPr>
                <w:color w:val="4D4D4D"/>
                <w:spacing w:val="-4"/>
                <w:sz w:val="24"/>
                <w:szCs w:val="24"/>
              </w:rPr>
              <w:t xml:space="preserve">In-person </w:t>
            </w:r>
            <w:r w:rsidR="00B01452">
              <w:rPr>
                <w:color w:val="4D4D4D"/>
                <w:spacing w:val="-4"/>
                <w:sz w:val="24"/>
                <w:szCs w:val="24"/>
              </w:rPr>
              <w:t>meetings are authorized at condominiums</w:t>
            </w:r>
            <w:r w:rsidR="00490637">
              <w:t xml:space="preserve"> </w:t>
            </w:r>
            <w:r w:rsidR="00490637" w:rsidRPr="00490637">
              <w:rPr>
                <w:color w:val="4D4D4D"/>
                <w:spacing w:val="-4"/>
                <w:sz w:val="24"/>
                <w:szCs w:val="24"/>
              </w:rPr>
              <w:t xml:space="preserve">subject to the </w:t>
            </w:r>
            <w:r w:rsidR="009D3777">
              <w:rPr>
                <w:color w:val="4D4D4D"/>
                <w:spacing w:val="-4"/>
                <w:sz w:val="24"/>
                <w:szCs w:val="24"/>
              </w:rPr>
              <w:t>H</w:t>
            </w:r>
            <w:r w:rsidR="00490637" w:rsidRPr="00490637">
              <w:rPr>
                <w:color w:val="4D4D4D"/>
                <w:spacing w:val="-4"/>
                <w:sz w:val="24"/>
                <w:szCs w:val="24"/>
              </w:rPr>
              <w:t xml:space="preserve">orizontal </w:t>
            </w:r>
            <w:r w:rsidR="009D3777">
              <w:rPr>
                <w:color w:val="4D4D4D"/>
                <w:spacing w:val="-4"/>
                <w:sz w:val="24"/>
                <w:szCs w:val="24"/>
              </w:rPr>
              <w:t>P</w:t>
            </w:r>
            <w:r w:rsidR="00490637" w:rsidRPr="00490637">
              <w:rPr>
                <w:color w:val="4D4D4D"/>
                <w:spacing w:val="-4"/>
                <w:sz w:val="24"/>
                <w:szCs w:val="24"/>
              </w:rPr>
              <w:t xml:space="preserve">roperty </w:t>
            </w:r>
            <w:r w:rsidR="009D3777">
              <w:rPr>
                <w:color w:val="4D4D4D"/>
                <w:spacing w:val="-4"/>
                <w:sz w:val="24"/>
                <w:szCs w:val="24"/>
              </w:rPr>
              <w:t>R</w:t>
            </w:r>
            <w:r w:rsidR="00490637" w:rsidRPr="00490637">
              <w:rPr>
                <w:color w:val="4D4D4D"/>
                <w:spacing w:val="-4"/>
                <w:sz w:val="24"/>
                <w:szCs w:val="24"/>
              </w:rPr>
              <w:t>egime</w:t>
            </w:r>
            <w:r w:rsidR="009D3777">
              <w:rPr>
                <w:color w:val="4D4D4D"/>
                <w:spacing w:val="-4"/>
                <w:sz w:val="24"/>
                <w:szCs w:val="24"/>
              </w:rPr>
              <w:t>.</w:t>
            </w:r>
            <w:r w:rsidR="00B120FB">
              <w:rPr>
                <w:color w:val="4D4D4D"/>
                <w:spacing w:val="-4"/>
                <w:sz w:val="24"/>
                <w:szCs w:val="24"/>
              </w:rPr>
              <w:t xml:space="preserve"> These activities </w:t>
            </w:r>
            <w:r w:rsidR="00D83DD1">
              <w:rPr>
                <w:color w:val="4D4D4D"/>
                <w:spacing w:val="-4"/>
                <w:sz w:val="24"/>
                <w:szCs w:val="24"/>
              </w:rPr>
              <w:t>must follow the orders or guidelines issued for said purpose</w:t>
            </w:r>
            <w:r w:rsidR="001E659C">
              <w:rPr>
                <w:color w:val="4D4D4D"/>
                <w:spacing w:val="-4"/>
                <w:sz w:val="24"/>
                <w:szCs w:val="24"/>
              </w:rPr>
              <w:t xml:space="preserve"> </w:t>
            </w:r>
            <w:r w:rsidR="00A92B03">
              <w:rPr>
                <w:color w:val="4D4D4D"/>
                <w:spacing w:val="-4"/>
                <w:sz w:val="24"/>
                <w:szCs w:val="24"/>
              </w:rPr>
              <w:t>by the Secretary of the Department of Consumer Affairs (</w:t>
            </w:r>
            <w:r w:rsidR="00A92B03" w:rsidRPr="00A92B03">
              <w:rPr>
                <w:color w:val="4D4D4D"/>
                <w:spacing w:val="-4"/>
                <w:sz w:val="24"/>
                <w:szCs w:val="24"/>
              </w:rPr>
              <w:t>DACO, for its Spanish acronym</w:t>
            </w:r>
            <w:r w:rsidR="00A92B03">
              <w:rPr>
                <w:color w:val="4D4D4D"/>
                <w:spacing w:val="-4"/>
                <w:sz w:val="24"/>
                <w:szCs w:val="24"/>
              </w:rPr>
              <w:t>)</w:t>
            </w:r>
            <w:r w:rsidR="00B965EB">
              <w:rPr>
                <w:color w:val="4D4D4D"/>
                <w:spacing w:val="-4"/>
                <w:sz w:val="24"/>
                <w:szCs w:val="24"/>
              </w:rPr>
              <w:t>.</w:t>
            </w:r>
            <w:r w:rsidR="00BE086A">
              <w:rPr>
                <w:color w:val="4D4D4D"/>
                <w:spacing w:val="-4"/>
                <w:sz w:val="24"/>
                <w:szCs w:val="24"/>
              </w:rPr>
              <w:t xml:space="preserve"> By</w:t>
            </w:r>
            <w:r w:rsidR="00890C94">
              <w:rPr>
                <w:color w:val="4D4D4D"/>
                <w:spacing w:val="-4"/>
                <w:sz w:val="24"/>
                <w:szCs w:val="24"/>
              </w:rPr>
              <w:t xml:space="preserve"> the authority delegated to them,</w:t>
            </w:r>
            <w:r w:rsidR="00943297">
              <w:rPr>
                <w:color w:val="4D4D4D"/>
                <w:spacing w:val="-4"/>
                <w:sz w:val="24"/>
                <w:szCs w:val="24"/>
              </w:rPr>
              <w:t xml:space="preserve"> the Secretary may also express themselves </w:t>
            </w:r>
            <w:r w:rsidR="00A500EF">
              <w:rPr>
                <w:color w:val="4D4D4D"/>
                <w:spacing w:val="-4"/>
                <w:sz w:val="24"/>
                <w:szCs w:val="24"/>
              </w:rPr>
              <w:t xml:space="preserve">regarding any other matter related to condominiums subject to the </w:t>
            </w:r>
            <w:r w:rsidR="00074048">
              <w:rPr>
                <w:color w:val="4D4D4D"/>
                <w:spacing w:val="-4"/>
                <w:sz w:val="24"/>
                <w:szCs w:val="24"/>
              </w:rPr>
              <w:t>h</w:t>
            </w:r>
            <w:r w:rsidR="00A500EF">
              <w:rPr>
                <w:color w:val="4D4D4D"/>
                <w:spacing w:val="-4"/>
                <w:sz w:val="24"/>
                <w:szCs w:val="24"/>
              </w:rPr>
              <w:t xml:space="preserve">orizontal </w:t>
            </w:r>
            <w:r w:rsidR="00074048">
              <w:rPr>
                <w:color w:val="4D4D4D"/>
                <w:spacing w:val="-4"/>
                <w:sz w:val="24"/>
                <w:szCs w:val="24"/>
              </w:rPr>
              <w:t>p</w:t>
            </w:r>
            <w:r w:rsidR="00936E12">
              <w:rPr>
                <w:color w:val="4D4D4D"/>
                <w:spacing w:val="-4"/>
                <w:sz w:val="24"/>
                <w:szCs w:val="24"/>
              </w:rPr>
              <w:t>r</w:t>
            </w:r>
            <w:r w:rsidR="00A500EF">
              <w:rPr>
                <w:color w:val="4D4D4D"/>
                <w:spacing w:val="-4"/>
                <w:sz w:val="24"/>
                <w:szCs w:val="24"/>
              </w:rPr>
              <w:t xml:space="preserve">operty </w:t>
            </w:r>
            <w:r w:rsidR="00074048">
              <w:rPr>
                <w:color w:val="4D4D4D"/>
                <w:spacing w:val="-4"/>
                <w:sz w:val="24"/>
                <w:szCs w:val="24"/>
              </w:rPr>
              <w:t>r</w:t>
            </w:r>
            <w:r w:rsidR="00A500EF">
              <w:rPr>
                <w:color w:val="4D4D4D"/>
                <w:spacing w:val="-4"/>
                <w:sz w:val="24"/>
                <w:szCs w:val="24"/>
              </w:rPr>
              <w:t>egime</w:t>
            </w:r>
            <w:r w:rsidR="003B3510">
              <w:rPr>
                <w:color w:val="4D4D4D"/>
                <w:spacing w:val="-4"/>
                <w:sz w:val="24"/>
                <w:szCs w:val="24"/>
              </w:rPr>
              <w:t xml:space="preserve"> that is not expressly contemplated in this Order.</w:t>
            </w:r>
          </w:p>
          <w:p w14:paraId="7D074731" w14:textId="08F1F35E" w:rsidR="00E70E74" w:rsidRDefault="00E70E74"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The percentage (%) applicable to </w:t>
            </w:r>
            <w:r w:rsidR="00C94942">
              <w:rPr>
                <w:color w:val="4D4D4D"/>
                <w:spacing w:val="-4"/>
                <w:sz w:val="24"/>
                <w:szCs w:val="24"/>
              </w:rPr>
              <w:t xml:space="preserve">indoor establishments shall be established as defined by the </w:t>
            </w:r>
            <w:r w:rsidR="00023B1E">
              <w:rPr>
                <w:color w:val="4D4D4D"/>
                <w:spacing w:val="-4"/>
                <w:sz w:val="24"/>
                <w:szCs w:val="24"/>
              </w:rPr>
              <w:t>Building Code currently in effect in Puerto Rico (PR Building Code 2018)</w:t>
            </w:r>
            <w:r w:rsidR="00600243">
              <w:rPr>
                <w:color w:val="4D4D4D"/>
                <w:spacing w:val="-4"/>
                <w:sz w:val="24"/>
                <w:szCs w:val="24"/>
              </w:rPr>
              <w:t>.</w:t>
            </w:r>
          </w:p>
          <w:p w14:paraId="5329A1AB" w14:textId="5BBB326E" w:rsidR="00BD7B36" w:rsidRDefault="00BD7B36"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Should the number of people present in a space </w:t>
            </w:r>
            <w:r w:rsidR="002F24F7">
              <w:rPr>
                <w:color w:val="4D4D4D"/>
                <w:spacing w:val="-4"/>
                <w:sz w:val="24"/>
                <w:szCs w:val="24"/>
              </w:rPr>
              <w:t xml:space="preserve">meet the percentage requirement but </w:t>
            </w:r>
            <w:r w:rsidR="005116A5">
              <w:rPr>
                <w:color w:val="4D4D4D"/>
                <w:spacing w:val="-4"/>
                <w:sz w:val="24"/>
                <w:szCs w:val="24"/>
              </w:rPr>
              <w:t>maintaining physical distancing is impossible</w:t>
            </w:r>
            <w:r w:rsidR="00F92AE7">
              <w:rPr>
                <w:color w:val="4D4D4D"/>
                <w:spacing w:val="-4"/>
                <w:sz w:val="24"/>
                <w:szCs w:val="24"/>
              </w:rPr>
              <w:t>, the</w:t>
            </w:r>
            <w:r w:rsidR="006E309C">
              <w:rPr>
                <w:color w:val="4D4D4D"/>
                <w:spacing w:val="-4"/>
                <w:sz w:val="24"/>
                <w:szCs w:val="24"/>
              </w:rPr>
              <w:t xml:space="preserve"> establishment is </w:t>
            </w:r>
            <w:r w:rsidR="004155F1">
              <w:rPr>
                <w:color w:val="4D4D4D"/>
                <w:spacing w:val="-4"/>
                <w:sz w:val="24"/>
                <w:szCs w:val="24"/>
              </w:rPr>
              <w:t xml:space="preserve">required </w:t>
            </w:r>
            <w:r w:rsidR="00F64B7B">
              <w:rPr>
                <w:color w:val="4D4D4D"/>
                <w:spacing w:val="-4"/>
                <w:sz w:val="24"/>
                <w:szCs w:val="24"/>
              </w:rPr>
              <w:t>to reduce the occupancy percentage</w:t>
            </w:r>
            <w:r w:rsidR="003352AA">
              <w:rPr>
                <w:color w:val="4D4D4D"/>
                <w:spacing w:val="-4"/>
                <w:sz w:val="24"/>
                <w:szCs w:val="24"/>
              </w:rPr>
              <w:t xml:space="preserve"> so that physical distancing of six (6) feet can be guaranteed at all times</w:t>
            </w:r>
            <w:r w:rsidR="00CF7DB3">
              <w:rPr>
                <w:color w:val="4D4D4D"/>
                <w:spacing w:val="-4"/>
                <w:sz w:val="24"/>
                <w:szCs w:val="24"/>
              </w:rPr>
              <w:t>. At restaurants,</w:t>
            </w:r>
            <w:r w:rsidR="00E556D8">
              <w:rPr>
                <w:color w:val="4D4D4D"/>
                <w:spacing w:val="-4"/>
                <w:sz w:val="24"/>
                <w:szCs w:val="24"/>
              </w:rPr>
              <w:t xml:space="preserve"> maximum capacity must </w:t>
            </w:r>
            <w:r w:rsidR="004D0276">
              <w:rPr>
                <w:color w:val="4D4D4D"/>
                <w:spacing w:val="-4"/>
                <w:sz w:val="24"/>
                <w:szCs w:val="24"/>
              </w:rPr>
              <w:t>allow for keeping diners sitting at different tables si</w:t>
            </w:r>
            <w:r w:rsidR="000B42F3">
              <w:rPr>
                <w:color w:val="4D4D4D"/>
                <w:spacing w:val="-4"/>
                <w:sz w:val="24"/>
                <w:szCs w:val="24"/>
              </w:rPr>
              <w:t xml:space="preserve">x (6) </w:t>
            </w:r>
            <w:r w:rsidR="004D0276">
              <w:rPr>
                <w:color w:val="4D4D4D"/>
                <w:spacing w:val="-4"/>
                <w:sz w:val="24"/>
                <w:szCs w:val="24"/>
              </w:rPr>
              <w:t>feet apart from each other.</w:t>
            </w:r>
            <w:r w:rsidR="00CF7DB3">
              <w:rPr>
                <w:color w:val="4D4D4D"/>
                <w:spacing w:val="-4"/>
                <w:sz w:val="24"/>
                <w:szCs w:val="24"/>
              </w:rPr>
              <w:t xml:space="preserve"> In addition, crowding is prohibited.</w:t>
            </w:r>
          </w:p>
          <w:p w14:paraId="467838B8" w14:textId="6ABC6FA5" w:rsidR="002645E1" w:rsidRDefault="002645E1"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At indoor </w:t>
            </w:r>
            <w:r w:rsidR="00027AE6">
              <w:rPr>
                <w:color w:val="4D4D4D"/>
                <w:spacing w:val="-4"/>
                <w:sz w:val="24"/>
                <w:szCs w:val="24"/>
              </w:rPr>
              <w:t xml:space="preserve">malls, in order to protect the health and safety of customers, employees, and visitors, </w:t>
            </w:r>
            <w:r w:rsidR="00FD1CA0">
              <w:rPr>
                <w:color w:val="4D4D4D"/>
                <w:spacing w:val="-4"/>
                <w:sz w:val="24"/>
                <w:szCs w:val="24"/>
              </w:rPr>
              <w:t xml:space="preserve">it is necessary to limit </w:t>
            </w:r>
            <w:r w:rsidR="008F0A88">
              <w:rPr>
                <w:color w:val="4D4D4D"/>
                <w:spacing w:val="-4"/>
                <w:sz w:val="24"/>
                <w:szCs w:val="24"/>
              </w:rPr>
              <w:t>maximum occupancy to one (1) person per seventy-five (75) square feet in hallway areas</w:t>
            </w:r>
            <w:r w:rsidR="0067072A">
              <w:rPr>
                <w:color w:val="4D4D4D"/>
                <w:spacing w:val="-4"/>
                <w:sz w:val="24"/>
                <w:szCs w:val="24"/>
              </w:rPr>
              <w:t xml:space="preserve">, which </w:t>
            </w:r>
            <w:r w:rsidR="006E5654">
              <w:rPr>
                <w:color w:val="4D4D4D"/>
                <w:spacing w:val="-4"/>
                <w:sz w:val="24"/>
                <w:szCs w:val="24"/>
              </w:rPr>
              <w:t xml:space="preserve">shall be implemented by the mall’s </w:t>
            </w:r>
            <w:r w:rsidR="00706717">
              <w:rPr>
                <w:color w:val="4D4D4D"/>
                <w:spacing w:val="-4"/>
                <w:sz w:val="24"/>
                <w:szCs w:val="24"/>
              </w:rPr>
              <w:t xml:space="preserve">management. </w:t>
            </w:r>
            <w:r w:rsidR="0085042B">
              <w:rPr>
                <w:color w:val="4D4D4D"/>
                <w:spacing w:val="-4"/>
                <w:sz w:val="24"/>
                <w:szCs w:val="24"/>
              </w:rPr>
              <w:t xml:space="preserve">In addition, every mall must establish designated entrances for </w:t>
            </w:r>
            <w:r w:rsidR="007C229F">
              <w:rPr>
                <w:color w:val="4D4D4D"/>
                <w:spacing w:val="-4"/>
                <w:sz w:val="24"/>
                <w:szCs w:val="24"/>
              </w:rPr>
              <w:t>employees, suppliers, and customers.</w:t>
            </w:r>
          </w:p>
          <w:p w14:paraId="5A13ED13" w14:textId="7148D6E3" w:rsidR="009A4E09" w:rsidRDefault="00504E7F"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All establishments must comply with the protocols established by the CDC, the Department of Health, </w:t>
            </w:r>
            <w:r w:rsidR="00EC4AA4">
              <w:rPr>
                <w:color w:val="4D4D4D"/>
                <w:spacing w:val="-4"/>
                <w:sz w:val="24"/>
                <w:szCs w:val="24"/>
              </w:rPr>
              <w:t xml:space="preserve">and </w:t>
            </w:r>
            <w:r w:rsidR="00A41F1E">
              <w:rPr>
                <w:color w:val="4D4D4D"/>
                <w:spacing w:val="-4"/>
              </w:rPr>
              <w:t xml:space="preserve">the </w:t>
            </w:r>
            <w:r w:rsidR="00062931" w:rsidRPr="00062931">
              <w:rPr>
                <w:color w:val="4D4D4D"/>
                <w:spacing w:val="-4"/>
                <w:sz w:val="24"/>
                <w:szCs w:val="24"/>
              </w:rPr>
              <w:t>Puerto Rico Occupational Safety and Health Administration (PROSHA)</w:t>
            </w:r>
            <w:r w:rsidR="00AE5EB3">
              <w:rPr>
                <w:color w:val="4D4D4D"/>
                <w:spacing w:val="-4"/>
                <w:sz w:val="24"/>
                <w:szCs w:val="24"/>
              </w:rPr>
              <w:t xml:space="preserve">, and the guidelines established for COVID-19. </w:t>
            </w:r>
            <w:r w:rsidR="00991843">
              <w:rPr>
                <w:color w:val="4D4D4D"/>
                <w:spacing w:val="-4"/>
                <w:sz w:val="24"/>
                <w:szCs w:val="24"/>
              </w:rPr>
              <w:t>Businesses that have no</w:t>
            </w:r>
            <w:r w:rsidR="00755C49">
              <w:rPr>
                <w:color w:val="4D4D4D"/>
                <w:spacing w:val="-4"/>
                <w:sz w:val="24"/>
                <w:szCs w:val="24"/>
              </w:rPr>
              <w:t xml:space="preserve">t submitted </w:t>
            </w:r>
            <w:r w:rsidR="00A3121D">
              <w:rPr>
                <w:color w:val="4D4D4D"/>
                <w:spacing w:val="-4"/>
                <w:sz w:val="24"/>
                <w:szCs w:val="24"/>
              </w:rPr>
              <w:t xml:space="preserve">the self-certification required in previous executive orders to the </w:t>
            </w:r>
            <w:r w:rsidR="00F63B85">
              <w:rPr>
                <w:color w:val="4D4D4D"/>
                <w:spacing w:val="-4"/>
                <w:sz w:val="24"/>
                <w:szCs w:val="24"/>
              </w:rPr>
              <w:t xml:space="preserve">Department of Labor and Human Resources </w:t>
            </w:r>
            <w:r w:rsidR="006E53C4">
              <w:rPr>
                <w:color w:val="4D4D4D"/>
                <w:spacing w:val="-4"/>
                <w:sz w:val="24"/>
                <w:szCs w:val="24"/>
              </w:rPr>
              <w:t>(</w:t>
            </w:r>
            <w:r w:rsidR="006537D2">
              <w:rPr>
                <w:color w:val="4D4D4D"/>
                <w:spacing w:val="-4"/>
                <w:sz w:val="24"/>
                <w:szCs w:val="24"/>
              </w:rPr>
              <w:t>DTRH</w:t>
            </w:r>
            <w:r w:rsidR="006E53C4">
              <w:rPr>
                <w:color w:val="4D4D4D"/>
                <w:spacing w:val="-4"/>
                <w:sz w:val="24"/>
                <w:szCs w:val="24"/>
              </w:rPr>
              <w:t>, for its Spanish acronym)</w:t>
            </w:r>
            <w:r w:rsidR="00117A4F">
              <w:rPr>
                <w:color w:val="4D4D4D"/>
                <w:spacing w:val="-4"/>
                <w:sz w:val="24"/>
                <w:szCs w:val="24"/>
              </w:rPr>
              <w:t xml:space="preserve"> shall not </w:t>
            </w:r>
            <w:r w:rsidR="00F374BA">
              <w:rPr>
                <w:color w:val="4D4D4D"/>
                <w:spacing w:val="-4"/>
                <w:sz w:val="24"/>
                <w:szCs w:val="24"/>
              </w:rPr>
              <w:t>be permitted to reopen.</w:t>
            </w:r>
          </w:p>
          <w:p w14:paraId="1509560F" w14:textId="1268A4D9" w:rsidR="000105D7" w:rsidRPr="002B0729" w:rsidRDefault="00124035" w:rsidP="0009415D">
            <w:pPr>
              <w:pStyle w:val="BodyText"/>
              <w:numPr>
                <w:ilvl w:val="0"/>
                <w:numId w:val="22"/>
              </w:numPr>
              <w:spacing w:before="120" w:line="432" w:lineRule="auto"/>
              <w:ind w:right="72"/>
              <w:jc w:val="both"/>
              <w:rPr>
                <w:color w:val="4D4D4D"/>
                <w:spacing w:val="-4"/>
                <w:sz w:val="24"/>
                <w:szCs w:val="24"/>
              </w:rPr>
            </w:pPr>
            <w:r w:rsidRPr="00124035">
              <w:rPr>
                <w:noProof/>
                <w:color w:val="4D4D4D"/>
                <w:spacing w:val="-4"/>
                <w:sz w:val="24"/>
                <w:szCs w:val="24"/>
              </w:rPr>
              <w:drawing>
                <wp:anchor distT="0" distB="0" distL="114300" distR="114300" simplePos="0" relativeHeight="252077056" behindDoc="0" locked="0" layoutInCell="1" allowOverlap="1" wp14:anchorId="027BFC99" wp14:editId="0A071AB3">
                  <wp:simplePos x="0" y="0"/>
                  <wp:positionH relativeFrom="column">
                    <wp:posOffset>-2343150</wp:posOffset>
                  </wp:positionH>
                  <wp:positionV relativeFrom="paragraph">
                    <wp:posOffset>180340</wp:posOffset>
                  </wp:positionV>
                  <wp:extent cx="723900" cy="149542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723900" cy="1495425"/>
                          </a:xfrm>
                          <a:prstGeom prst="rect">
                            <a:avLst/>
                          </a:prstGeom>
                        </pic:spPr>
                      </pic:pic>
                    </a:graphicData>
                  </a:graphic>
                </wp:anchor>
              </w:drawing>
            </w:r>
            <w:r w:rsidR="00823EDF" w:rsidRPr="002B0729">
              <w:rPr>
                <w:color w:val="4D4D4D"/>
                <w:spacing w:val="-4"/>
                <w:sz w:val="24"/>
                <w:szCs w:val="24"/>
              </w:rPr>
              <w:t xml:space="preserve">The guidelines </w:t>
            </w:r>
            <w:r w:rsidR="00121BE1" w:rsidRPr="002B0729">
              <w:rPr>
                <w:color w:val="4D4D4D"/>
                <w:spacing w:val="-4"/>
                <w:sz w:val="24"/>
                <w:szCs w:val="24"/>
              </w:rPr>
              <w:t xml:space="preserve">and directives </w:t>
            </w:r>
            <w:r w:rsidR="00E951FE" w:rsidRPr="002B0729">
              <w:rPr>
                <w:color w:val="4D4D4D"/>
                <w:spacing w:val="-4"/>
                <w:sz w:val="24"/>
                <w:szCs w:val="24"/>
              </w:rPr>
              <w:t>issued by local and federal authorities shall be followed as long as they do not conflict with this Order.</w:t>
            </w:r>
            <w:r w:rsidR="00186907">
              <w:rPr>
                <w:noProof/>
              </w:rPr>
              <w:t xml:space="preserve"> </w:t>
            </w:r>
          </w:p>
          <w:p w14:paraId="2142B207" w14:textId="1D8ED8BC" w:rsidR="00967937" w:rsidRDefault="00D20805"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Online </w:t>
            </w:r>
            <w:r w:rsidR="0099261F">
              <w:rPr>
                <w:color w:val="4D4D4D"/>
                <w:spacing w:val="-4"/>
                <w:sz w:val="24"/>
                <w:szCs w:val="24"/>
              </w:rPr>
              <w:t xml:space="preserve">shopping continues to be </w:t>
            </w:r>
            <w:r w:rsidR="00187EB6">
              <w:rPr>
                <w:color w:val="4D4D4D"/>
                <w:spacing w:val="-4"/>
                <w:sz w:val="24"/>
                <w:szCs w:val="24"/>
              </w:rPr>
              <w:t xml:space="preserve">the most recommended and safe way of making purchases and </w:t>
            </w:r>
            <w:r w:rsidR="00E62E32">
              <w:rPr>
                <w:color w:val="4D4D4D"/>
                <w:spacing w:val="-4"/>
                <w:sz w:val="24"/>
                <w:szCs w:val="24"/>
              </w:rPr>
              <w:t>must continue to be the first choice</w:t>
            </w:r>
            <w:r w:rsidR="00F51287">
              <w:rPr>
                <w:color w:val="4D4D4D"/>
                <w:spacing w:val="-4"/>
                <w:sz w:val="24"/>
                <w:szCs w:val="24"/>
              </w:rPr>
              <w:t xml:space="preserve">, prioritizing delivery or curbside pickup </w:t>
            </w:r>
            <w:r w:rsidR="008D5350">
              <w:rPr>
                <w:color w:val="4D4D4D"/>
                <w:spacing w:val="-4"/>
                <w:sz w:val="24"/>
                <w:szCs w:val="24"/>
              </w:rPr>
              <w:t xml:space="preserve">options. </w:t>
            </w:r>
            <w:r w:rsidR="00A560E9">
              <w:rPr>
                <w:color w:val="4D4D4D"/>
                <w:spacing w:val="-4"/>
                <w:sz w:val="24"/>
                <w:szCs w:val="24"/>
              </w:rPr>
              <w:t xml:space="preserve">Similarly, </w:t>
            </w:r>
            <w:r w:rsidR="006E1B38">
              <w:rPr>
                <w:color w:val="4D4D4D"/>
                <w:spacing w:val="-4"/>
                <w:sz w:val="24"/>
                <w:szCs w:val="24"/>
              </w:rPr>
              <w:t xml:space="preserve">it is still recommended that businesses able to do so (such as restaurants, medical clinics, </w:t>
            </w:r>
            <w:r w:rsidR="000F358C">
              <w:rPr>
                <w:color w:val="4D4D4D"/>
                <w:spacing w:val="-4"/>
                <w:sz w:val="24"/>
                <w:szCs w:val="24"/>
              </w:rPr>
              <w:t xml:space="preserve">mortgage banks </w:t>
            </w:r>
            <w:r w:rsidR="001D4BFA">
              <w:rPr>
                <w:color w:val="4D4D4D"/>
                <w:spacing w:val="-4"/>
                <w:sz w:val="24"/>
                <w:szCs w:val="24"/>
              </w:rPr>
              <w:t xml:space="preserve">and </w:t>
            </w:r>
            <w:r w:rsidR="00AF746E">
              <w:rPr>
                <w:color w:val="4D4D4D"/>
                <w:spacing w:val="-4"/>
                <w:sz w:val="24"/>
                <w:szCs w:val="24"/>
              </w:rPr>
              <w:t xml:space="preserve">lending entities, laundromats, vehicle inspection centers, </w:t>
            </w:r>
            <w:r w:rsidR="007E5DC8">
              <w:rPr>
                <w:color w:val="4D4D4D"/>
                <w:spacing w:val="-4"/>
                <w:sz w:val="24"/>
                <w:szCs w:val="24"/>
              </w:rPr>
              <w:t xml:space="preserve">beauty </w:t>
            </w:r>
            <w:r w:rsidR="00AF746E">
              <w:rPr>
                <w:color w:val="4D4D4D"/>
                <w:spacing w:val="-4"/>
                <w:sz w:val="24"/>
                <w:szCs w:val="24"/>
              </w:rPr>
              <w:t>salons</w:t>
            </w:r>
            <w:r w:rsidR="00AC7E22">
              <w:rPr>
                <w:color w:val="4D4D4D"/>
                <w:spacing w:val="-4"/>
                <w:sz w:val="24"/>
                <w:szCs w:val="24"/>
              </w:rPr>
              <w:t xml:space="preserve"> or barbershops, spas and aesthetics salons, </w:t>
            </w:r>
            <w:r w:rsidR="009B15AE">
              <w:rPr>
                <w:color w:val="4D4D4D"/>
                <w:spacing w:val="-4"/>
                <w:sz w:val="24"/>
                <w:szCs w:val="24"/>
              </w:rPr>
              <w:t xml:space="preserve">motor vehicle retailers, </w:t>
            </w:r>
            <w:r w:rsidR="00CB59CE">
              <w:rPr>
                <w:color w:val="4D4D4D"/>
                <w:spacing w:val="-4"/>
                <w:sz w:val="24"/>
                <w:szCs w:val="24"/>
              </w:rPr>
              <w:t xml:space="preserve">publicity agencies, carwashes, </w:t>
            </w:r>
            <w:r w:rsidR="00626CDB">
              <w:rPr>
                <w:color w:val="4D4D4D"/>
                <w:spacing w:val="-4"/>
                <w:sz w:val="24"/>
                <w:szCs w:val="24"/>
              </w:rPr>
              <w:t xml:space="preserve">among others) require </w:t>
            </w:r>
            <w:r w:rsidR="00BD6367">
              <w:rPr>
                <w:color w:val="4D4D4D"/>
                <w:spacing w:val="-4"/>
                <w:sz w:val="24"/>
                <w:szCs w:val="24"/>
              </w:rPr>
              <w:t>reservations</w:t>
            </w:r>
            <w:r w:rsidR="00B7397E">
              <w:rPr>
                <w:color w:val="4D4D4D"/>
                <w:spacing w:val="-4"/>
                <w:sz w:val="24"/>
                <w:szCs w:val="24"/>
              </w:rPr>
              <w:t xml:space="preserve"> or prior appointments, and/or </w:t>
            </w:r>
            <w:r w:rsidR="00CB7FD8">
              <w:rPr>
                <w:color w:val="4D4D4D"/>
                <w:spacing w:val="-4"/>
                <w:sz w:val="24"/>
                <w:szCs w:val="24"/>
              </w:rPr>
              <w:t>offer curbside pickup options to offer their services or make their sales.</w:t>
            </w:r>
            <w:r w:rsidR="00CC277C">
              <w:rPr>
                <w:color w:val="4D4D4D"/>
                <w:spacing w:val="-4"/>
                <w:sz w:val="24"/>
                <w:szCs w:val="24"/>
              </w:rPr>
              <w:t xml:space="preserve"> </w:t>
            </w:r>
            <w:r w:rsidR="00B13964">
              <w:rPr>
                <w:color w:val="4D4D4D"/>
                <w:spacing w:val="-4"/>
                <w:sz w:val="24"/>
                <w:szCs w:val="24"/>
              </w:rPr>
              <w:t xml:space="preserve">It is recommended that tickets be sold </w:t>
            </w:r>
            <w:r w:rsidR="00E920CB">
              <w:rPr>
                <w:color w:val="4D4D4D"/>
                <w:spacing w:val="-4"/>
                <w:sz w:val="24"/>
                <w:szCs w:val="24"/>
              </w:rPr>
              <w:t xml:space="preserve">through electronic methods. </w:t>
            </w:r>
            <w:r w:rsidR="00E52A3A">
              <w:rPr>
                <w:color w:val="4D4D4D"/>
                <w:spacing w:val="-4"/>
                <w:sz w:val="24"/>
                <w:szCs w:val="24"/>
              </w:rPr>
              <w:t xml:space="preserve">In addition, it is </w:t>
            </w:r>
            <w:r w:rsidR="00FA0A1F">
              <w:rPr>
                <w:color w:val="4D4D4D"/>
                <w:spacing w:val="-4"/>
                <w:sz w:val="24"/>
                <w:szCs w:val="24"/>
              </w:rPr>
              <w:t>mandatory</w:t>
            </w:r>
            <w:r w:rsidR="00E52A3A">
              <w:rPr>
                <w:color w:val="4D4D4D"/>
                <w:spacing w:val="-4"/>
                <w:sz w:val="24"/>
                <w:szCs w:val="24"/>
              </w:rPr>
              <w:t xml:space="preserve"> for merchants, owners, managers, or analogous persons to oversee </w:t>
            </w:r>
            <w:r w:rsidR="00F01467">
              <w:rPr>
                <w:color w:val="4D4D4D"/>
                <w:spacing w:val="-4"/>
                <w:sz w:val="24"/>
                <w:szCs w:val="24"/>
              </w:rPr>
              <w:t xml:space="preserve">waiting lines </w:t>
            </w:r>
            <w:r w:rsidR="007649D9">
              <w:rPr>
                <w:color w:val="4D4D4D"/>
                <w:spacing w:val="-4"/>
                <w:sz w:val="24"/>
                <w:szCs w:val="24"/>
              </w:rPr>
              <w:t xml:space="preserve">outside </w:t>
            </w:r>
            <w:r w:rsidR="00836B0B">
              <w:rPr>
                <w:color w:val="4D4D4D"/>
                <w:spacing w:val="-4"/>
                <w:sz w:val="24"/>
                <w:szCs w:val="24"/>
              </w:rPr>
              <w:t xml:space="preserve">of establishments. </w:t>
            </w:r>
            <w:r w:rsidR="00ED34C1">
              <w:rPr>
                <w:color w:val="4D4D4D"/>
                <w:spacing w:val="-4"/>
                <w:sz w:val="24"/>
                <w:szCs w:val="24"/>
              </w:rPr>
              <w:t>Establishme</w:t>
            </w:r>
            <w:r w:rsidR="00C3326A">
              <w:rPr>
                <w:color w:val="4D4D4D"/>
                <w:spacing w:val="-4"/>
                <w:sz w:val="24"/>
                <w:szCs w:val="24"/>
              </w:rPr>
              <w:t>nts able to do so</w:t>
            </w:r>
            <w:r w:rsidR="007C5DA3">
              <w:rPr>
                <w:color w:val="4D4D4D"/>
                <w:spacing w:val="-4"/>
                <w:sz w:val="24"/>
                <w:szCs w:val="24"/>
              </w:rPr>
              <w:t xml:space="preserve"> must </w:t>
            </w:r>
            <w:r w:rsidR="009D37E3">
              <w:rPr>
                <w:color w:val="4D4D4D"/>
                <w:spacing w:val="-4"/>
                <w:sz w:val="24"/>
                <w:szCs w:val="24"/>
              </w:rPr>
              <w:t xml:space="preserve">develop a system </w:t>
            </w:r>
            <w:r w:rsidR="00FB4131">
              <w:rPr>
                <w:color w:val="4D4D4D"/>
                <w:spacing w:val="-4"/>
                <w:sz w:val="24"/>
                <w:szCs w:val="24"/>
              </w:rPr>
              <w:t>so that, in the even</w:t>
            </w:r>
            <w:r w:rsidR="00EE54DB">
              <w:rPr>
                <w:color w:val="4D4D4D"/>
                <w:spacing w:val="-4"/>
                <w:sz w:val="24"/>
                <w:szCs w:val="24"/>
              </w:rPr>
              <w:t>t</w:t>
            </w:r>
            <w:r w:rsidR="00FB4131">
              <w:rPr>
                <w:color w:val="4D4D4D"/>
                <w:spacing w:val="-4"/>
                <w:sz w:val="24"/>
                <w:szCs w:val="24"/>
              </w:rPr>
              <w:t xml:space="preserve"> that there are several appointments at the same time at the establishment, clients can wait within their respective vehicles.</w:t>
            </w:r>
          </w:p>
          <w:p w14:paraId="577575ED" w14:textId="2C6332A4" w:rsidR="0068589A" w:rsidRDefault="00D4349C"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To be clear, </w:t>
            </w:r>
            <w:r w:rsidR="00285F86">
              <w:rPr>
                <w:color w:val="4D4D4D"/>
                <w:spacing w:val="-4"/>
                <w:sz w:val="24"/>
                <w:szCs w:val="24"/>
              </w:rPr>
              <w:t>shoppers are not prohibited from trying on clothing and shoes are retail businesses.</w:t>
            </w:r>
          </w:p>
          <w:p w14:paraId="230BD0E6" w14:textId="59D191ED" w:rsidR="00D778AA" w:rsidRDefault="00C94F7D"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As part of the infection control plan, each establishment must reserve </w:t>
            </w:r>
            <w:r w:rsidR="006065D0">
              <w:rPr>
                <w:color w:val="4D4D4D"/>
                <w:spacing w:val="-4"/>
                <w:sz w:val="24"/>
                <w:szCs w:val="24"/>
              </w:rPr>
              <w:t xml:space="preserve">a </w:t>
            </w:r>
            <w:r w:rsidR="00D426A3">
              <w:rPr>
                <w:color w:val="4D4D4D"/>
                <w:spacing w:val="-4"/>
                <w:sz w:val="24"/>
                <w:szCs w:val="24"/>
              </w:rPr>
              <w:t xml:space="preserve">period of time at the end </w:t>
            </w:r>
            <w:r w:rsidR="00C12446">
              <w:rPr>
                <w:color w:val="4D4D4D"/>
                <w:spacing w:val="-4"/>
                <w:sz w:val="24"/>
                <w:szCs w:val="24"/>
              </w:rPr>
              <w:t xml:space="preserve">of their </w:t>
            </w:r>
            <w:r w:rsidR="00BB5AED">
              <w:rPr>
                <w:color w:val="4D4D4D"/>
                <w:spacing w:val="-4"/>
                <w:sz w:val="24"/>
                <w:szCs w:val="24"/>
              </w:rPr>
              <w:t xml:space="preserve">daily operations for cleaning and disinfecting the establishment. </w:t>
            </w:r>
            <w:r w:rsidR="00B3502E">
              <w:rPr>
                <w:color w:val="4D4D4D"/>
                <w:spacing w:val="-4"/>
                <w:sz w:val="24"/>
                <w:szCs w:val="24"/>
              </w:rPr>
              <w:t>The same proc</w:t>
            </w:r>
            <w:r w:rsidR="009C60E0">
              <w:rPr>
                <w:color w:val="4D4D4D"/>
                <w:spacing w:val="-4"/>
                <w:sz w:val="24"/>
                <w:szCs w:val="24"/>
              </w:rPr>
              <w:t xml:space="preserve">ess must also be carried out for disinfecting shopping carts, </w:t>
            </w:r>
            <w:r w:rsidR="00FE65DD">
              <w:rPr>
                <w:color w:val="4D4D4D"/>
                <w:spacing w:val="-4"/>
                <w:sz w:val="24"/>
                <w:szCs w:val="24"/>
              </w:rPr>
              <w:t xml:space="preserve">grooming items, gyms, and any other </w:t>
            </w:r>
            <w:r w:rsidR="00E647CB">
              <w:rPr>
                <w:color w:val="4D4D4D"/>
                <w:spacing w:val="-4"/>
                <w:sz w:val="24"/>
                <w:szCs w:val="24"/>
              </w:rPr>
              <w:t xml:space="preserve">public </w:t>
            </w:r>
            <w:r w:rsidR="00073D6E">
              <w:rPr>
                <w:color w:val="4D4D4D"/>
                <w:spacing w:val="-4"/>
                <w:sz w:val="24"/>
                <w:szCs w:val="24"/>
              </w:rPr>
              <w:t xml:space="preserve">convenience item </w:t>
            </w:r>
            <w:r w:rsidR="00C409A3">
              <w:rPr>
                <w:color w:val="4D4D4D"/>
                <w:spacing w:val="-4"/>
                <w:sz w:val="24"/>
                <w:szCs w:val="24"/>
              </w:rPr>
              <w:t xml:space="preserve">used frequently by different people. </w:t>
            </w:r>
            <w:r w:rsidR="00185AFB">
              <w:rPr>
                <w:color w:val="4D4D4D"/>
                <w:spacing w:val="-4"/>
                <w:sz w:val="24"/>
                <w:szCs w:val="24"/>
              </w:rPr>
              <w:t>These must be disinfected constantly and after every use.</w:t>
            </w:r>
          </w:p>
          <w:p w14:paraId="13E6D769" w14:textId="0C1D73E9" w:rsidR="00060B46" w:rsidRDefault="00124035" w:rsidP="0009415D">
            <w:pPr>
              <w:pStyle w:val="BodyText"/>
              <w:numPr>
                <w:ilvl w:val="0"/>
                <w:numId w:val="22"/>
              </w:numPr>
              <w:spacing w:before="120" w:line="432" w:lineRule="auto"/>
              <w:ind w:right="72"/>
              <w:jc w:val="both"/>
              <w:rPr>
                <w:color w:val="4D4D4D"/>
                <w:spacing w:val="-4"/>
                <w:sz w:val="24"/>
                <w:szCs w:val="24"/>
              </w:rPr>
            </w:pPr>
            <w:r w:rsidRPr="00124035">
              <w:rPr>
                <w:noProof/>
                <w:color w:val="4D4D4D"/>
                <w:spacing w:val="-4"/>
                <w:sz w:val="24"/>
                <w:szCs w:val="24"/>
              </w:rPr>
              <w:drawing>
                <wp:anchor distT="0" distB="0" distL="114300" distR="114300" simplePos="0" relativeHeight="252078080" behindDoc="0" locked="0" layoutInCell="1" allowOverlap="1" wp14:anchorId="281BCAA1" wp14:editId="31A6EDF8">
                  <wp:simplePos x="0" y="0"/>
                  <wp:positionH relativeFrom="column">
                    <wp:posOffset>-2314575</wp:posOffset>
                  </wp:positionH>
                  <wp:positionV relativeFrom="paragraph">
                    <wp:posOffset>1125855</wp:posOffset>
                  </wp:positionV>
                  <wp:extent cx="657225" cy="1524000"/>
                  <wp:effectExtent l="0" t="0" r="952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57225" cy="1524000"/>
                          </a:xfrm>
                          <a:prstGeom prst="rect">
                            <a:avLst/>
                          </a:prstGeom>
                        </pic:spPr>
                      </pic:pic>
                    </a:graphicData>
                  </a:graphic>
                </wp:anchor>
              </w:drawing>
            </w:r>
            <w:r w:rsidR="00060B46">
              <w:rPr>
                <w:color w:val="4D4D4D"/>
                <w:spacing w:val="-4"/>
                <w:sz w:val="24"/>
                <w:szCs w:val="24"/>
              </w:rPr>
              <w:t>The Secretary of the Department of Health is authorized to prohibit the operation, restrict the operation, or restrict the hours of operation of certain industries and business sectors</w:t>
            </w:r>
            <w:r w:rsidR="001074B9">
              <w:rPr>
                <w:color w:val="4D4D4D"/>
                <w:spacing w:val="-4"/>
                <w:sz w:val="24"/>
                <w:szCs w:val="24"/>
              </w:rPr>
              <w:t xml:space="preserve"> if they determine that they represent a health risk due to COVID-19.</w:t>
            </w:r>
          </w:p>
          <w:p w14:paraId="18B56B8C" w14:textId="36DC6241" w:rsidR="000C4015" w:rsidRDefault="000C4015"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Merchants, owners, managers, or analogous persons must ensure that they oversee waiting lines within and outside establishments</w:t>
            </w:r>
            <w:r w:rsidR="004C7D8B">
              <w:rPr>
                <w:color w:val="4D4D4D"/>
                <w:spacing w:val="-4"/>
                <w:sz w:val="24"/>
                <w:szCs w:val="24"/>
              </w:rPr>
              <w:t xml:space="preserve">, crowding </w:t>
            </w:r>
            <w:r w:rsidR="007A1F0F">
              <w:rPr>
                <w:color w:val="4D4D4D"/>
                <w:spacing w:val="-4"/>
                <w:sz w:val="24"/>
                <w:szCs w:val="24"/>
              </w:rPr>
              <w:t xml:space="preserve">inside the establishment, </w:t>
            </w:r>
            <w:r w:rsidR="00A648B7">
              <w:rPr>
                <w:color w:val="4D4D4D"/>
                <w:spacing w:val="-4"/>
                <w:sz w:val="24"/>
                <w:szCs w:val="24"/>
              </w:rPr>
              <w:t xml:space="preserve">and </w:t>
            </w:r>
            <w:r w:rsidR="00BC05E9">
              <w:rPr>
                <w:color w:val="4D4D4D"/>
                <w:spacing w:val="-4"/>
                <w:sz w:val="24"/>
                <w:szCs w:val="24"/>
              </w:rPr>
              <w:t>compliance with established occupancy limits</w:t>
            </w:r>
            <w:r w:rsidR="00E87B96">
              <w:rPr>
                <w:color w:val="4D4D4D"/>
                <w:spacing w:val="-4"/>
                <w:sz w:val="24"/>
                <w:szCs w:val="24"/>
              </w:rPr>
              <w:t xml:space="preserve"> </w:t>
            </w:r>
            <w:r w:rsidR="00607F19">
              <w:rPr>
                <w:color w:val="4D4D4D"/>
                <w:spacing w:val="-4"/>
                <w:sz w:val="24"/>
                <w:szCs w:val="24"/>
              </w:rPr>
              <w:t xml:space="preserve">in order to ensure compliance with social distancing measures. </w:t>
            </w:r>
            <w:r w:rsidR="00B95B98">
              <w:rPr>
                <w:color w:val="4D4D4D"/>
                <w:spacing w:val="-4"/>
                <w:sz w:val="24"/>
                <w:szCs w:val="24"/>
              </w:rPr>
              <w:t>Waiting lines are not prohibited, but the merchant, owner,</w:t>
            </w:r>
            <w:r w:rsidR="00196165">
              <w:rPr>
                <w:color w:val="4D4D4D"/>
                <w:spacing w:val="-4"/>
                <w:sz w:val="24"/>
                <w:szCs w:val="24"/>
              </w:rPr>
              <w:t xml:space="preserve"> manager, or analogous person for the establishment must ensure that all precautionary measures are being followed</w:t>
            </w:r>
            <w:r w:rsidR="00334743">
              <w:rPr>
                <w:color w:val="4D4D4D"/>
                <w:spacing w:val="-4"/>
                <w:sz w:val="24"/>
                <w:szCs w:val="24"/>
              </w:rPr>
              <w:t>, including the prevention of crowding</w:t>
            </w:r>
            <w:r w:rsidR="00196165">
              <w:rPr>
                <w:color w:val="4D4D4D"/>
                <w:spacing w:val="-4"/>
                <w:sz w:val="24"/>
                <w:szCs w:val="24"/>
              </w:rPr>
              <w:t>.</w:t>
            </w:r>
            <w:r w:rsidR="00186907">
              <w:rPr>
                <w:noProof/>
              </w:rPr>
              <w:t xml:space="preserve"> </w:t>
            </w:r>
          </w:p>
          <w:p w14:paraId="71E4B1C9" w14:textId="0CBD94B2" w:rsidR="00E60441" w:rsidRDefault="00E60441"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Each merchant, owner, manager, or person in charge shall be responsible for ensuring strict compliance with precautionary measures and must employ the necessary hygiene and safety measures to </w:t>
            </w:r>
            <w:r w:rsidR="00901176">
              <w:rPr>
                <w:color w:val="4D4D4D"/>
                <w:spacing w:val="-4"/>
                <w:sz w:val="24"/>
                <w:szCs w:val="24"/>
              </w:rPr>
              <w:t xml:space="preserve">protect employees, visitors, and clients. </w:t>
            </w:r>
            <w:r w:rsidR="00D2263C">
              <w:rPr>
                <w:color w:val="4D4D4D"/>
                <w:spacing w:val="-4"/>
                <w:sz w:val="24"/>
                <w:szCs w:val="24"/>
              </w:rPr>
              <w:t>Keeping in mind that</w:t>
            </w:r>
            <w:r w:rsidR="00F756BF">
              <w:rPr>
                <w:color w:val="4D4D4D"/>
                <w:spacing w:val="-4"/>
                <w:sz w:val="24"/>
                <w:szCs w:val="24"/>
              </w:rPr>
              <w:t xml:space="preserve"> should they not comply with these measures, the merchant or owner, as applicable, may be fined in accordance with this Order’s provisions.</w:t>
            </w:r>
          </w:p>
          <w:p w14:paraId="7584ED11" w14:textId="6239F091" w:rsidR="003C60AD" w:rsidRDefault="003C60AD"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All medical facilities must follow the protocols established by the Department of Health and the corresponding regulatory entities. </w:t>
            </w:r>
            <w:r w:rsidR="00BA67FD">
              <w:rPr>
                <w:color w:val="4D4D4D"/>
                <w:spacing w:val="-4"/>
                <w:sz w:val="24"/>
                <w:szCs w:val="24"/>
              </w:rPr>
              <w:t>They must operate by appointment</w:t>
            </w:r>
            <w:r w:rsidR="00C52014">
              <w:rPr>
                <w:color w:val="4D4D4D"/>
                <w:spacing w:val="-4"/>
                <w:sz w:val="24"/>
                <w:szCs w:val="24"/>
              </w:rPr>
              <w:t>, and only one patient may be seen at a time</w:t>
            </w:r>
            <w:r w:rsidR="00121A8E">
              <w:rPr>
                <w:color w:val="4D4D4D"/>
                <w:spacing w:val="-4"/>
                <w:sz w:val="24"/>
                <w:szCs w:val="24"/>
              </w:rPr>
              <w:t xml:space="preserve"> while complying with the precautionary measures, including preventing patients from gathering </w:t>
            </w:r>
            <w:r w:rsidR="009C0FDA">
              <w:rPr>
                <w:color w:val="4D4D4D"/>
                <w:spacing w:val="-4"/>
                <w:sz w:val="24"/>
                <w:szCs w:val="24"/>
              </w:rPr>
              <w:t>at waiting rooms.</w:t>
            </w:r>
            <w:r w:rsidR="00FF63A1">
              <w:rPr>
                <w:color w:val="4D4D4D"/>
                <w:spacing w:val="-4"/>
                <w:sz w:val="24"/>
                <w:szCs w:val="24"/>
              </w:rPr>
              <w:t xml:space="preserve"> Appointments should be promoted as a preferred option.</w:t>
            </w:r>
          </w:p>
          <w:p w14:paraId="17DE731F" w14:textId="63CED512" w:rsidR="007B5964" w:rsidRDefault="00124035" w:rsidP="0009415D">
            <w:pPr>
              <w:pStyle w:val="BodyText"/>
              <w:numPr>
                <w:ilvl w:val="0"/>
                <w:numId w:val="22"/>
              </w:numPr>
              <w:spacing w:before="120" w:line="432" w:lineRule="auto"/>
              <w:ind w:right="72"/>
              <w:jc w:val="both"/>
              <w:rPr>
                <w:color w:val="4D4D4D"/>
                <w:spacing w:val="-4"/>
                <w:sz w:val="24"/>
                <w:szCs w:val="24"/>
              </w:rPr>
            </w:pPr>
            <w:r w:rsidRPr="00124035">
              <w:rPr>
                <w:noProof/>
                <w:color w:val="4D4D4D"/>
                <w:spacing w:val="-4"/>
                <w:sz w:val="24"/>
                <w:szCs w:val="24"/>
              </w:rPr>
              <w:drawing>
                <wp:anchor distT="0" distB="0" distL="114300" distR="114300" simplePos="0" relativeHeight="252079104" behindDoc="0" locked="0" layoutInCell="1" allowOverlap="1" wp14:anchorId="37CE3803" wp14:editId="2B308757">
                  <wp:simplePos x="0" y="0"/>
                  <wp:positionH relativeFrom="column">
                    <wp:posOffset>-2266950</wp:posOffset>
                  </wp:positionH>
                  <wp:positionV relativeFrom="paragraph">
                    <wp:posOffset>2349500</wp:posOffset>
                  </wp:positionV>
                  <wp:extent cx="666750" cy="149542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66750" cy="1495425"/>
                          </a:xfrm>
                          <a:prstGeom prst="rect">
                            <a:avLst/>
                          </a:prstGeom>
                        </pic:spPr>
                      </pic:pic>
                    </a:graphicData>
                  </a:graphic>
                </wp:anchor>
              </w:drawing>
            </w:r>
            <w:r w:rsidR="00807004">
              <w:rPr>
                <w:color w:val="4D4D4D"/>
                <w:spacing w:val="-4"/>
                <w:sz w:val="24"/>
                <w:szCs w:val="24"/>
              </w:rPr>
              <w:t xml:space="preserve"> </w:t>
            </w:r>
            <w:r w:rsidR="00476522">
              <w:rPr>
                <w:color w:val="4D4D4D"/>
                <w:spacing w:val="-4"/>
                <w:sz w:val="24"/>
                <w:szCs w:val="24"/>
              </w:rPr>
              <w:t xml:space="preserve">The corresponding agencies are hereby </w:t>
            </w:r>
            <w:r w:rsidR="00B32CCB">
              <w:rPr>
                <w:color w:val="4D4D4D"/>
                <w:spacing w:val="-4"/>
                <w:sz w:val="24"/>
                <w:szCs w:val="24"/>
              </w:rPr>
              <w:t>ordered to oversee the level of compliance</w:t>
            </w:r>
            <w:r w:rsidR="00D03209">
              <w:rPr>
                <w:color w:val="4D4D4D"/>
                <w:spacing w:val="-4"/>
                <w:sz w:val="24"/>
                <w:szCs w:val="24"/>
              </w:rPr>
              <w:t xml:space="preserve"> with established protocols</w:t>
            </w:r>
            <w:r w:rsidR="00B32CCB">
              <w:rPr>
                <w:color w:val="4D4D4D"/>
                <w:spacing w:val="-4"/>
                <w:sz w:val="24"/>
                <w:szCs w:val="24"/>
              </w:rPr>
              <w:t xml:space="preserve"> at establishments</w:t>
            </w:r>
            <w:r w:rsidR="00D03209">
              <w:rPr>
                <w:color w:val="4D4D4D"/>
                <w:spacing w:val="-4"/>
                <w:sz w:val="24"/>
                <w:szCs w:val="24"/>
              </w:rPr>
              <w:t>.</w:t>
            </w:r>
            <w:r w:rsidR="009550FF">
              <w:rPr>
                <w:color w:val="4D4D4D"/>
                <w:spacing w:val="-4"/>
                <w:sz w:val="24"/>
                <w:szCs w:val="24"/>
              </w:rPr>
              <w:t xml:space="preserve"> The public is also encouraged to</w:t>
            </w:r>
            <w:r w:rsidR="001F58FD">
              <w:rPr>
                <w:color w:val="4D4D4D"/>
                <w:spacing w:val="-4"/>
                <w:sz w:val="24"/>
                <w:szCs w:val="24"/>
              </w:rPr>
              <w:t xml:space="preserve"> inform the authorities of establishments </w:t>
            </w:r>
            <w:r w:rsidR="00390D7B">
              <w:rPr>
                <w:color w:val="4D4D4D"/>
                <w:spacing w:val="-4"/>
                <w:sz w:val="24"/>
                <w:szCs w:val="24"/>
              </w:rPr>
              <w:t>that are not complying with this Executive Order</w:t>
            </w:r>
            <w:r w:rsidR="00580F67">
              <w:rPr>
                <w:color w:val="4D4D4D"/>
                <w:spacing w:val="-4"/>
                <w:sz w:val="24"/>
                <w:szCs w:val="24"/>
              </w:rPr>
              <w:t>.</w:t>
            </w:r>
            <w:r w:rsidR="00B32CCB">
              <w:rPr>
                <w:color w:val="4D4D4D"/>
                <w:spacing w:val="-4"/>
                <w:sz w:val="24"/>
                <w:szCs w:val="24"/>
              </w:rPr>
              <w:t xml:space="preserve"> </w:t>
            </w:r>
            <w:r w:rsidR="00187D3D" w:rsidRPr="00187D3D">
              <w:rPr>
                <w:color w:val="4D4D4D"/>
                <w:spacing w:val="-4"/>
                <w:sz w:val="24"/>
                <w:szCs w:val="24"/>
              </w:rPr>
              <w:t>In order for citizens to be able to contribute to the monitoring and full compliance of this Executive Order, all authorized establishments are hereby ordered to display posters in visible locations informing the confidential COVID-19 hotline created by the Department of Health.</w:t>
            </w:r>
            <w:r w:rsidR="00B553E8">
              <w:rPr>
                <w:color w:val="4D4D4D"/>
                <w:spacing w:val="-4"/>
                <w:sz w:val="24"/>
                <w:szCs w:val="24"/>
              </w:rPr>
              <w:t xml:space="preserve"> </w:t>
            </w:r>
            <w:r w:rsidR="00187D3D" w:rsidRPr="00187D3D">
              <w:rPr>
                <w:color w:val="4D4D4D"/>
                <w:spacing w:val="-4"/>
                <w:sz w:val="24"/>
                <w:szCs w:val="24"/>
              </w:rPr>
              <w:t>These posters or signs must include the following contact information in order for citizens to report cases of noncompliance</w:t>
            </w:r>
            <w:r w:rsidR="0003759B">
              <w:rPr>
                <w:color w:val="4D4D4D"/>
                <w:spacing w:val="-4"/>
                <w:sz w:val="24"/>
                <w:szCs w:val="24"/>
              </w:rPr>
              <w:t>:</w:t>
            </w:r>
          </w:p>
          <w:p w14:paraId="5DB1FF8B" w14:textId="1D146152" w:rsidR="007C31DD" w:rsidRDefault="007C31DD" w:rsidP="0009415D">
            <w:pPr>
              <w:pStyle w:val="BodyText"/>
              <w:spacing w:before="120" w:line="432" w:lineRule="auto"/>
              <w:ind w:left="739" w:right="72"/>
              <w:jc w:val="both"/>
              <w:rPr>
                <w:color w:val="4D4D4D"/>
                <w:spacing w:val="-4"/>
                <w:sz w:val="24"/>
                <w:szCs w:val="24"/>
              </w:rPr>
            </w:pPr>
            <w:r>
              <w:rPr>
                <w:color w:val="4D4D4D"/>
                <w:spacing w:val="-4"/>
                <w:sz w:val="24"/>
                <w:szCs w:val="24"/>
              </w:rPr>
              <w:tab/>
              <w:t>a) Phone: (787) 522-6300, extensions 6899, 6840, 6824, 6833</w:t>
            </w:r>
            <w:r w:rsidR="009E6CC1">
              <w:rPr>
                <w:color w:val="4D4D4D"/>
                <w:spacing w:val="-4"/>
                <w:sz w:val="24"/>
                <w:szCs w:val="24"/>
              </w:rPr>
              <w:t>, and 3893</w:t>
            </w:r>
          </w:p>
          <w:p w14:paraId="38355E50" w14:textId="225CEF49" w:rsidR="00B84652" w:rsidRDefault="00B84652" w:rsidP="0009415D">
            <w:pPr>
              <w:pStyle w:val="BodyText"/>
              <w:spacing w:before="120" w:line="432" w:lineRule="auto"/>
              <w:ind w:left="739" w:right="72"/>
              <w:jc w:val="both"/>
              <w:rPr>
                <w:color w:val="4D4D4D"/>
                <w:spacing w:val="-4"/>
                <w:sz w:val="24"/>
                <w:szCs w:val="24"/>
              </w:rPr>
            </w:pPr>
            <w:r>
              <w:rPr>
                <w:color w:val="4D4D4D"/>
                <w:spacing w:val="-4"/>
                <w:sz w:val="24"/>
                <w:szCs w:val="24"/>
              </w:rPr>
              <w:tab/>
              <w:t xml:space="preserve">b) </w:t>
            </w:r>
            <w:r w:rsidRPr="00F96968">
              <w:rPr>
                <w:color w:val="4D4D4D"/>
                <w:spacing w:val="-4"/>
                <w:sz w:val="24"/>
                <w:szCs w:val="24"/>
              </w:rPr>
              <w:t>Email:</w:t>
            </w:r>
            <w:r w:rsidRPr="00882FBC">
              <w:rPr>
                <w:color w:val="4D4D4D"/>
                <w:spacing w:val="-4"/>
                <w:sz w:val="24"/>
                <w:szCs w:val="24"/>
              </w:rPr>
              <w:t xml:space="preserve"> investigaciones@salud.pr.gov</w:t>
            </w:r>
          </w:p>
          <w:p w14:paraId="2467C560" w14:textId="460B8AA6" w:rsidR="007B5964" w:rsidRDefault="0013246E"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w:t>
            </w:r>
            <w:r w:rsidR="00775841">
              <w:rPr>
                <w:color w:val="4D4D4D"/>
                <w:spacing w:val="-4"/>
                <w:sz w:val="24"/>
                <w:szCs w:val="24"/>
              </w:rPr>
              <w:t xml:space="preserve">Posters or signs must also contain </w:t>
            </w:r>
            <w:r w:rsidR="0003429C">
              <w:rPr>
                <w:color w:val="4D4D4D"/>
                <w:spacing w:val="-4"/>
                <w:sz w:val="24"/>
                <w:szCs w:val="24"/>
              </w:rPr>
              <w:t xml:space="preserve">the maximum number of people </w:t>
            </w:r>
            <w:r w:rsidR="003B2078">
              <w:rPr>
                <w:color w:val="4D4D4D"/>
                <w:spacing w:val="-4"/>
                <w:sz w:val="24"/>
                <w:szCs w:val="24"/>
              </w:rPr>
              <w:t xml:space="preserve">allowed to occupy the establishment as </w:t>
            </w:r>
            <w:r w:rsidR="001E0E07">
              <w:rPr>
                <w:color w:val="4D4D4D"/>
                <w:spacing w:val="-4"/>
                <w:sz w:val="24"/>
                <w:szCs w:val="24"/>
              </w:rPr>
              <w:t xml:space="preserve">defined in the </w:t>
            </w:r>
            <w:r w:rsidR="004752EC">
              <w:rPr>
                <w:color w:val="4D4D4D"/>
                <w:spacing w:val="-4"/>
                <w:sz w:val="24"/>
                <w:szCs w:val="24"/>
              </w:rPr>
              <w:t>building code currently in effect in Puerto Rico (PR Building Code 2018)</w:t>
            </w:r>
            <w:r w:rsidR="007D1CF7">
              <w:rPr>
                <w:color w:val="4D4D4D"/>
                <w:spacing w:val="-4"/>
                <w:sz w:val="24"/>
                <w:szCs w:val="24"/>
              </w:rPr>
              <w:t>. Failure to comply with the above shall constitute a violation of this executive order.</w:t>
            </w:r>
          </w:p>
          <w:p w14:paraId="63E1E46E" w14:textId="221677F9" w:rsidR="001A16C4" w:rsidRDefault="00DF0E16"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Each employer, including business owners, </w:t>
            </w:r>
            <w:r w:rsidR="0060032B">
              <w:rPr>
                <w:color w:val="4D4D4D"/>
                <w:spacing w:val="-4"/>
                <w:sz w:val="24"/>
                <w:szCs w:val="24"/>
              </w:rPr>
              <w:t>is</w:t>
            </w:r>
            <w:r>
              <w:rPr>
                <w:color w:val="4D4D4D"/>
                <w:spacing w:val="-4"/>
                <w:sz w:val="24"/>
                <w:szCs w:val="24"/>
              </w:rPr>
              <w:t xml:space="preserve"> required to immediately report suspected and confirmed COVID-19 cases </w:t>
            </w:r>
            <w:r w:rsidR="00184566">
              <w:rPr>
                <w:color w:val="4D4D4D"/>
                <w:spacing w:val="-4"/>
                <w:sz w:val="24"/>
                <w:szCs w:val="24"/>
              </w:rPr>
              <w:t xml:space="preserve">in their </w:t>
            </w:r>
            <w:r w:rsidR="00103747">
              <w:rPr>
                <w:color w:val="4D4D4D"/>
                <w:spacing w:val="-4"/>
                <w:sz w:val="24"/>
                <w:szCs w:val="24"/>
              </w:rPr>
              <w:t>staff</w:t>
            </w:r>
            <w:r w:rsidR="00E9307B">
              <w:rPr>
                <w:color w:val="4D4D4D"/>
                <w:spacing w:val="-4"/>
                <w:sz w:val="24"/>
                <w:szCs w:val="24"/>
              </w:rPr>
              <w:t xml:space="preserve"> to the Department of Health at the following email address: </w:t>
            </w:r>
            <w:hyperlink r:id="rId18" w:history="1">
              <w:r w:rsidR="00D129FC" w:rsidRPr="00E446F7">
                <w:rPr>
                  <w:rStyle w:val="Hyperlink"/>
                  <w:spacing w:val="-4"/>
                  <w:sz w:val="24"/>
                  <w:szCs w:val="24"/>
                </w:rPr>
                <w:t>covidpatronos@salud.pr.gov</w:t>
              </w:r>
            </w:hyperlink>
            <w:r w:rsidR="00D129FC">
              <w:rPr>
                <w:color w:val="4D4D4D"/>
                <w:spacing w:val="-4"/>
                <w:sz w:val="24"/>
                <w:szCs w:val="24"/>
              </w:rPr>
              <w:t xml:space="preserve">. </w:t>
            </w:r>
            <w:r w:rsidR="00FF5D7A">
              <w:rPr>
                <w:color w:val="4D4D4D"/>
                <w:spacing w:val="-4"/>
                <w:sz w:val="24"/>
                <w:szCs w:val="24"/>
              </w:rPr>
              <w:t>Employers must comply with the directives issued by the DTRH and the Department of Health concerning their employees and operations.</w:t>
            </w:r>
          </w:p>
          <w:p w14:paraId="61EFE226" w14:textId="5F34657C" w:rsidR="00A268B5" w:rsidRPr="002C5AD6" w:rsidRDefault="00540D9E" w:rsidP="0009415D">
            <w:pPr>
              <w:pStyle w:val="BodyText"/>
              <w:numPr>
                <w:ilvl w:val="0"/>
                <w:numId w:val="22"/>
              </w:numPr>
              <w:spacing w:before="120" w:line="432" w:lineRule="auto"/>
              <w:ind w:right="72"/>
              <w:jc w:val="both"/>
              <w:rPr>
                <w:color w:val="4D4D4D"/>
                <w:spacing w:val="-4"/>
                <w:sz w:val="24"/>
                <w:szCs w:val="24"/>
              </w:rPr>
            </w:pPr>
            <w:r>
              <w:rPr>
                <w:color w:val="4D4D4D"/>
                <w:spacing w:val="-4"/>
                <w:sz w:val="24"/>
                <w:szCs w:val="24"/>
              </w:rPr>
              <w:t xml:space="preserve"> All private establishments </w:t>
            </w:r>
            <w:r w:rsidR="003E37A2">
              <w:rPr>
                <w:color w:val="4D4D4D"/>
                <w:spacing w:val="-4"/>
                <w:sz w:val="24"/>
                <w:szCs w:val="24"/>
              </w:rPr>
              <w:t>are urged to register</w:t>
            </w:r>
            <w:r w:rsidR="004C63ED">
              <w:rPr>
                <w:color w:val="4D4D4D"/>
                <w:spacing w:val="-4"/>
                <w:sz w:val="24"/>
                <w:szCs w:val="24"/>
              </w:rPr>
              <w:t xml:space="preserve"> </w:t>
            </w:r>
            <w:r w:rsidR="005161B1">
              <w:rPr>
                <w:color w:val="4D4D4D"/>
                <w:spacing w:val="-4"/>
                <w:sz w:val="24"/>
                <w:szCs w:val="24"/>
              </w:rPr>
              <w:t>in</w:t>
            </w:r>
            <w:r w:rsidR="004C63ED">
              <w:rPr>
                <w:color w:val="4D4D4D"/>
                <w:spacing w:val="-4"/>
                <w:sz w:val="24"/>
                <w:szCs w:val="24"/>
              </w:rPr>
              <w:t xml:space="preserve"> the Department of Health’s</w:t>
            </w:r>
            <w:r w:rsidR="003E37A2">
              <w:rPr>
                <w:color w:val="4D4D4D"/>
                <w:spacing w:val="-4"/>
                <w:sz w:val="24"/>
                <w:szCs w:val="24"/>
              </w:rPr>
              <w:t xml:space="preserve"> Municipal Case Investigation and </w:t>
            </w:r>
            <w:r w:rsidR="00DE0825">
              <w:rPr>
                <w:color w:val="4D4D4D"/>
                <w:spacing w:val="-4"/>
                <w:sz w:val="24"/>
                <w:szCs w:val="24"/>
              </w:rPr>
              <w:t xml:space="preserve">Contact Tracing System </w:t>
            </w:r>
            <w:r w:rsidR="00D0666A">
              <w:rPr>
                <w:color w:val="4D4D4D"/>
                <w:spacing w:val="-4"/>
                <w:sz w:val="24"/>
                <w:szCs w:val="24"/>
              </w:rPr>
              <w:t>(SMICRC, for its Spanish acronym)</w:t>
            </w:r>
            <w:r w:rsidR="00A4216B">
              <w:rPr>
                <w:color w:val="4D4D4D"/>
                <w:spacing w:val="-4"/>
                <w:sz w:val="24"/>
                <w:szCs w:val="24"/>
              </w:rPr>
              <w:t xml:space="preserve">. This will help the Government of Puerto Rico have more accurate case tracking information. </w:t>
            </w:r>
            <w:r w:rsidR="005D6B72">
              <w:rPr>
                <w:color w:val="4D4D4D"/>
                <w:spacing w:val="-4"/>
                <w:sz w:val="24"/>
                <w:szCs w:val="24"/>
              </w:rPr>
              <w:t>This information will be useful in determining future flexibilization measures.</w:t>
            </w:r>
          </w:p>
        </w:tc>
      </w:tr>
      <w:tr w:rsidR="000C7C95" w:rsidRPr="000B303F" w14:paraId="7D902570" w14:textId="77777777" w:rsidTr="00A16127">
        <w:tc>
          <w:tcPr>
            <w:tcW w:w="2205" w:type="dxa"/>
          </w:tcPr>
          <w:p w14:paraId="5C8A7D42" w14:textId="7F8148CC" w:rsidR="000C7C95" w:rsidRPr="000B303F" w:rsidRDefault="00124035" w:rsidP="00A16127">
            <w:pPr>
              <w:spacing w:before="240" w:line="360" w:lineRule="auto"/>
              <w:rPr>
                <w:b/>
                <w:bCs/>
                <w:color w:val="242426"/>
                <w:sz w:val="24"/>
                <w:szCs w:val="24"/>
              </w:rPr>
            </w:pPr>
            <w:r w:rsidRPr="00124035">
              <w:rPr>
                <w:noProof/>
                <w:color w:val="4D4D4D"/>
                <w:sz w:val="24"/>
                <w:szCs w:val="24"/>
              </w:rPr>
              <w:drawing>
                <wp:anchor distT="0" distB="0" distL="114300" distR="114300" simplePos="0" relativeHeight="252080128" behindDoc="0" locked="0" layoutInCell="1" allowOverlap="1" wp14:anchorId="7EFA1CD5" wp14:editId="645116E5">
                  <wp:simplePos x="0" y="0"/>
                  <wp:positionH relativeFrom="column">
                    <wp:posOffset>-866775</wp:posOffset>
                  </wp:positionH>
                  <wp:positionV relativeFrom="paragraph">
                    <wp:posOffset>2111375</wp:posOffset>
                  </wp:positionV>
                  <wp:extent cx="666750" cy="14097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66750" cy="1409700"/>
                          </a:xfrm>
                          <a:prstGeom prst="rect">
                            <a:avLst/>
                          </a:prstGeom>
                        </pic:spPr>
                      </pic:pic>
                    </a:graphicData>
                  </a:graphic>
                </wp:anchor>
              </w:drawing>
            </w:r>
            <w:r w:rsidR="000C7C95" w:rsidRPr="000B303F">
              <w:rPr>
                <w:b/>
                <w:bCs/>
                <w:color w:val="242426"/>
                <w:sz w:val="24"/>
                <w:szCs w:val="24"/>
              </w:rPr>
              <w:t xml:space="preserve">Section </w:t>
            </w:r>
            <w:r w:rsidR="00A924B7">
              <w:rPr>
                <w:b/>
                <w:bCs/>
                <w:color w:val="242426"/>
                <w:sz w:val="24"/>
                <w:szCs w:val="24"/>
              </w:rPr>
              <w:t>7</w:t>
            </w:r>
            <w:r w:rsidR="000C7C95" w:rsidRPr="000B303F">
              <w:rPr>
                <w:b/>
                <w:bCs/>
                <w:color w:val="242426"/>
                <w:sz w:val="24"/>
                <w:szCs w:val="24"/>
              </w:rPr>
              <w:t>:</w:t>
            </w:r>
          </w:p>
        </w:tc>
        <w:tc>
          <w:tcPr>
            <w:tcW w:w="7290" w:type="dxa"/>
          </w:tcPr>
          <w:p w14:paraId="20D2CE7C" w14:textId="5FF9716D" w:rsidR="00694DC8" w:rsidRDefault="00633157" w:rsidP="00112A9C">
            <w:pPr>
              <w:pStyle w:val="BodyText"/>
              <w:spacing w:before="240" w:line="360" w:lineRule="auto"/>
              <w:ind w:right="75" w:firstLine="19"/>
              <w:jc w:val="both"/>
              <w:rPr>
                <w:color w:val="4D4D4D"/>
                <w:sz w:val="24"/>
                <w:szCs w:val="24"/>
              </w:rPr>
            </w:pPr>
            <w:r>
              <w:rPr>
                <w:b/>
                <w:bCs/>
                <w:color w:val="4D4D4D"/>
                <w:sz w:val="24"/>
                <w:szCs w:val="24"/>
                <w:u w:val="single"/>
              </w:rPr>
              <w:t>SOCIAL</w:t>
            </w:r>
            <w:r w:rsidR="00F326F5">
              <w:rPr>
                <w:b/>
                <w:bCs/>
                <w:color w:val="4D4D4D"/>
                <w:sz w:val="24"/>
                <w:szCs w:val="24"/>
                <w:u w:val="single"/>
              </w:rPr>
              <w:t xml:space="preserve"> AND </w:t>
            </w:r>
            <w:r w:rsidR="002E3088">
              <w:rPr>
                <w:b/>
                <w:bCs/>
                <w:color w:val="4D4D4D"/>
                <w:sz w:val="24"/>
                <w:szCs w:val="24"/>
                <w:u w:val="single"/>
              </w:rPr>
              <w:t>AUTHORIZED</w:t>
            </w:r>
            <w:r>
              <w:rPr>
                <w:b/>
                <w:bCs/>
                <w:color w:val="4D4D4D"/>
                <w:sz w:val="24"/>
                <w:szCs w:val="24"/>
                <w:u w:val="single"/>
              </w:rPr>
              <w:t xml:space="preserve"> ACTIVITIES</w:t>
            </w:r>
            <w:r w:rsidR="00A924B7" w:rsidRPr="00A924B7">
              <w:rPr>
                <w:b/>
                <w:bCs/>
                <w:color w:val="4D4D4D"/>
                <w:sz w:val="24"/>
                <w:szCs w:val="24"/>
              </w:rPr>
              <w:t>.</w:t>
            </w:r>
            <w:r w:rsidR="00A924B7">
              <w:rPr>
                <w:color w:val="4D4D4D"/>
                <w:sz w:val="24"/>
                <w:szCs w:val="24"/>
              </w:rPr>
              <w:t xml:space="preserve"> </w:t>
            </w:r>
            <w:r w:rsidR="002E3088">
              <w:rPr>
                <w:color w:val="4D4D4D"/>
                <w:sz w:val="24"/>
                <w:szCs w:val="24"/>
              </w:rPr>
              <w:t xml:space="preserve">The following social activities are authorized and shall </w:t>
            </w:r>
            <w:r w:rsidR="009D7F1C">
              <w:rPr>
                <w:color w:val="4D4D4D"/>
                <w:sz w:val="24"/>
                <w:szCs w:val="24"/>
              </w:rPr>
              <w:t>not require a request for exemption</w:t>
            </w:r>
            <w:r w:rsidR="0090033A">
              <w:rPr>
                <w:color w:val="4D4D4D"/>
                <w:sz w:val="24"/>
                <w:szCs w:val="24"/>
              </w:rPr>
              <w:t xml:space="preserve">: weddings, birthday parties, quinceañeras/sweet sixteens, </w:t>
            </w:r>
            <w:r w:rsidR="006C6BFA">
              <w:rPr>
                <w:color w:val="4D4D4D"/>
                <w:sz w:val="24"/>
                <w:szCs w:val="24"/>
              </w:rPr>
              <w:t xml:space="preserve">baby showers, gender reveals, graduations, proms, ring ceremonies, </w:t>
            </w:r>
            <w:r w:rsidR="00845465">
              <w:rPr>
                <w:color w:val="4D4D4D"/>
                <w:sz w:val="24"/>
                <w:szCs w:val="24"/>
              </w:rPr>
              <w:t xml:space="preserve">award </w:t>
            </w:r>
            <w:r w:rsidR="00E63715">
              <w:rPr>
                <w:color w:val="4D4D4D"/>
                <w:sz w:val="24"/>
                <w:szCs w:val="24"/>
              </w:rPr>
              <w:t xml:space="preserve">ceremonies, </w:t>
            </w:r>
            <w:r w:rsidR="007E0D98">
              <w:rPr>
                <w:color w:val="4D4D4D"/>
                <w:sz w:val="24"/>
                <w:szCs w:val="24"/>
              </w:rPr>
              <w:t xml:space="preserve">corporate activities, and assemblies. </w:t>
            </w:r>
            <w:r w:rsidR="005B4618">
              <w:rPr>
                <w:color w:val="4D4D4D"/>
                <w:sz w:val="24"/>
                <w:szCs w:val="24"/>
              </w:rPr>
              <w:t>This shall be true</w:t>
            </w:r>
            <w:r w:rsidR="00620F7E">
              <w:rPr>
                <w:color w:val="4D4D4D"/>
                <w:sz w:val="24"/>
                <w:szCs w:val="24"/>
              </w:rPr>
              <w:t xml:space="preserve"> only</w:t>
            </w:r>
            <w:r w:rsidR="005B4618">
              <w:rPr>
                <w:color w:val="4D4D4D"/>
                <w:sz w:val="24"/>
                <w:szCs w:val="24"/>
              </w:rPr>
              <w:t xml:space="preserve"> as long as </w:t>
            </w:r>
            <w:r w:rsidR="000A6F5B">
              <w:rPr>
                <w:color w:val="4D4D4D"/>
                <w:sz w:val="24"/>
                <w:szCs w:val="24"/>
              </w:rPr>
              <w:t xml:space="preserve">these activities </w:t>
            </w:r>
            <w:r w:rsidR="00327E19">
              <w:rPr>
                <w:color w:val="4D4D4D"/>
                <w:sz w:val="24"/>
                <w:szCs w:val="24"/>
              </w:rPr>
              <w:t xml:space="preserve">take place at </w:t>
            </w:r>
            <w:r w:rsidR="00092ADF">
              <w:rPr>
                <w:color w:val="4D4D4D"/>
                <w:sz w:val="24"/>
                <w:szCs w:val="24"/>
              </w:rPr>
              <w:t>public or private activity centers</w:t>
            </w:r>
            <w:r w:rsidR="00E479FD">
              <w:rPr>
                <w:color w:val="4D4D4D"/>
                <w:sz w:val="24"/>
                <w:szCs w:val="24"/>
              </w:rPr>
              <w:t>, including ones belonging to residential communities</w:t>
            </w:r>
            <w:r w:rsidR="00AE7865">
              <w:rPr>
                <w:color w:val="4D4D4D"/>
                <w:sz w:val="24"/>
                <w:szCs w:val="24"/>
              </w:rPr>
              <w:t xml:space="preserve">, and as long as </w:t>
            </w:r>
            <w:r w:rsidR="00A815CB">
              <w:rPr>
                <w:color w:val="4D4D4D"/>
                <w:sz w:val="24"/>
                <w:szCs w:val="24"/>
              </w:rPr>
              <w:t xml:space="preserve">they have the supervision needed to ensure this Order’s </w:t>
            </w:r>
            <w:r w:rsidR="00391002">
              <w:rPr>
                <w:color w:val="4D4D4D"/>
                <w:sz w:val="24"/>
                <w:szCs w:val="24"/>
              </w:rPr>
              <w:t>precautionary measures are faithfully followed</w:t>
            </w:r>
            <w:r w:rsidR="008709CD">
              <w:rPr>
                <w:color w:val="4D4D4D"/>
                <w:sz w:val="24"/>
                <w:szCs w:val="24"/>
              </w:rPr>
              <w:t>.</w:t>
            </w:r>
            <w:r w:rsidR="00C1627E">
              <w:rPr>
                <w:color w:val="4D4D4D"/>
                <w:sz w:val="24"/>
                <w:szCs w:val="24"/>
              </w:rPr>
              <w:t xml:space="preserve"> To accomplish this, personnel must be available to oversee </w:t>
            </w:r>
            <w:r w:rsidR="00280180">
              <w:rPr>
                <w:color w:val="4D4D4D"/>
                <w:sz w:val="24"/>
                <w:szCs w:val="24"/>
              </w:rPr>
              <w:t xml:space="preserve">compliance with health protocols at all times, and </w:t>
            </w:r>
            <w:r w:rsidR="003206D7">
              <w:rPr>
                <w:color w:val="4D4D4D"/>
                <w:sz w:val="24"/>
                <w:szCs w:val="24"/>
              </w:rPr>
              <w:t>any incident that violates this order’s provisions must be reported to the Department of Health and the Puerto Rico Police.</w:t>
            </w:r>
          </w:p>
          <w:p w14:paraId="42863728" w14:textId="77777777" w:rsidR="000C7C95" w:rsidRDefault="00EB57DF" w:rsidP="00112A9C">
            <w:pPr>
              <w:pStyle w:val="BodyText"/>
              <w:spacing w:before="240" w:line="360" w:lineRule="auto"/>
              <w:ind w:right="75" w:firstLine="19"/>
              <w:jc w:val="both"/>
              <w:rPr>
                <w:color w:val="4D4D4D"/>
                <w:sz w:val="24"/>
                <w:szCs w:val="24"/>
              </w:rPr>
            </w:pPr>
            <w:r>
              <w:rPr>
                <w:color w:val="4D4D4D"/>
                <w:sz w:val="24"/>
                <w:szCs w:val="24"/>
              </w:rPr>
              <w:t xml:space="preserve">As a requirement for carrying out an activity, </w:t>
            </w:r>
            <w:r>
              <w:rPr>
                <w:b/>
                <w:bCs/>
                <w:color w:val="4D4D4D"/>
                <w:sz w:val="24"/>
                <w:szCs w:val="24"/>
              </w:rPr>
              <w:t>all</w:t>
            </w:r>
            <w:r>
              <w:rPr>
                <w:color w:val="4D4D4D"/>
                <w:sz w:val="24"/>
                <w:szCs w:val="24"/>
              </w:rPr>
              <w:t xml:space="preserve"> who wish to participate must be fully vaccinated with a vaccine approved by the FDA </w:t>
            </w:r>
            <w:r w:rsidR="00B77065">
              <w:rPr>
                <w:color w:val="4D4D4D"/>
                <w:sz w:val="24"/>
                <w:szCs w:val="24"/>
              </w:rPr>
              <w:t xml:space="preserve">or have a negative COVID-19 result from a qualified SARS-CoV2 test (nucleic acid amplification (NAAT) or antigen test) performed no more than seventy-two (72) hours </w:t>
            </w:r>
            <w:r w:rsidR="00DC251E">
              <w:rPr>
                <w:color w:val="4D4D4D"/>
                <w:sz w:val="24"/>
                <w:szCs w:val="24"/>
              </w:rPr>
              <w:t xml:space="preserve">prior to the event, as appropriate. </w:t>
            </w:r>
            <w:r w:rsidR="00DE0632">
              <w:rPr>
                <w:color w:val="4D4D4D"/>
                <w:sz w:val="24"/>
                <w:szCs w:val="24"/>
              </w:rPr>
              <w:t xml:space="preserve">This does not apply to children under the age of two (2). </w:t>
            </w:r>
            <w:r w:rsidR="00390814">
              <w:t xml:space="preserve"> </w:t>
            </w:r>
            <w:r w:rsidR="00390814" w:rsidRPr="00390814">
              <w:rPr>
                <w:color w:val="4D4D4D"/>
                <w:sz w:val="24"/>
                <w:szCs w:val="24"/>
              </w:rPr>
              <w:t>A person is considered to be fully vaccinated once two (2) weeks have passed after receiving the second dose of the Moderna or Pfizer vaccines, or a dose of the Johnson &amp; Johnson’s Janssen vaccine.</w:t>
            </w:r>
            <w:r w:rsidR="001E04F5">
              <w:rPr>
                <w:color w:val="4D4D4D"/>
                <w:sz w:val="24"/>
                <w:szCs w:val="24"/>
              </w:rPr>
              <w:t xml:space="preserve"> The personnel in charge, must ensure that each person attending the activity </w:t>
            </w:r>
            <w:r w:rsidR="00533788">
              <w:rPr>
                <w:color w:val="4D4D4D"/>
                <w:sz w:val="24"/>
                <w:szCs w:val="24"/>
              </w:rPr>
              <w:t>meets one of the two requirements (vaccin</w:t>
            </w:r>
            <w:r w:rsidR="00E605F9">
              <w:rPr>
                <w:color w:val="4D4D4D"/>
                <w:sz w:val="24"/>
                <w:szCs w:val="24"/>
              </w:rPr>
              <w:t>ation</w:t>
            </w:r>
            <w:r w:rsidR="00533788">
              <w:rPr>
                <w:color w:val="4D4D4D"/>
                <w:sz w:val="24"/>
                <w:szCs w:val="24"/>
              </w:rPr>
              <w:t xml:space="preserve"> or negative test result).</w:t>
            </w:r>
            <w:r w:rsidR="00AA37C2">
              <w:rPr>
                <w:color w:val="4D4D4D"/>
                <w:sz w:val="24"/>
                <w:szCs w:val="24"/>
              </w:rPr>
              <w:t xml:space="preserve"> Additionally, the people in charge shall be responsible for compiling a list containing </w:t>
            </w:r>
            <w:r w:rsidR="006564C2">
              <w:rPr>
                <w:color w:val="4D4D4D"/>
                <w:sz w:val="24"/>
                <w:szCs w:val="24"/>
              </w:rPr>
              <w:t>the contact information of all attendees</w:t>
            </w:r>
            <w:r w:rsidR="00002E8E">
              <w:rPr>
                <w:color w:val="4D4D4D"/>
                <w:sz w:val="24"/>
                <w:szCs w:val="24"/>
              </w:rPr>
              <w:t xml:space="preserve"> in order to provide the necessary information in the event that the Department of Health must perform contact tracing. </w:t>
            </w:r>
            <w:r w:rsidR="001B7507">
              <w:rPr>
                <w:color w:val="4D4D4D"/>
                <w:sz w:val="24"/>
                <w:szCs w:val="24"/>
              </w:rPr>
              <w:t>Said list must be preserved for at least forty-five (45) days after the</w:t>
            </w:r>
            <w:r w:rsidR="00EE4CCE">
              <w:rPr>
                <w:color w:val="4D4D4D"/>
                <w:sz w:val="24"/>
                <w:szCs w:val="24"/>
              </w:rPr>
              <w:t xml:space="preserve"> activity is held.</w:t>
            </w:r>
          </w:p>
          <w:p w14:paraId="6BB4B493" w14:textId="7121CE60" w:rsidR="001103FC" w:rsidRDefault="001103FC" w:rsidP="00112A9C">
            <w:pPr>
              <w:pStyle w:val="BodyText"/>
              <w:spacing w:before="240" w:line="360" w:lineRule="auto"/>
              <w:ind w:right="75" w:firstLine="19"/>
              <w:jc w:val="both"/>
              <w:rPr>
                <w:color w:val="4D4D4D"/>
                <w:sz w:val="24"/>
                <w:szCs w:val="24"/>
              </w:rPr>
            </w:pPr>
            <w:r>
              <w:rPr>
                <w:color w:val="4D4D4D"/>
                <w:sz w:val="24"/>
                <w:szCs w:val="24"/>
              </w:rPr>
              <w:t>Each activity must establish and limit its capacity based on the location where it will be held</w:t>
            </w:r>
            <w:r w:rsidR="002C5EA2">
              <w:rPr>
                <w:color w:val="4D4D4D"/>
                <w:sz w:val="24"/>
                <w:szCs w:val="24"/>
              </w:rPr>
              <w:t xml:space="preserve">, and </w:t>
            </w:r>
            <w:r w:rsidR="003D5A41">
              <w:rPr>
                <w:color w:val="4D4D4D"/>
                <w:sz w:val="24"/>
                <w:szCs w:val="24"/>
              </w:rPr>
              <w:t>it must comply with the precautionary measures for individuals, as well as those for private activities, such only being held between the hours of 5:00 a.m. and 12:00 a.m.</w:t>
            </w:r>
            <w:r w:rsidR="00780AD0">
              <w:rPr>
                <w:color w:val="4D4D4D"/>
                <w:sz w:val="24"/>
                <w:szCs w:val="24"/>
              </w:rPr>
              <w:t xml:space="preserve"> and with a maximum capacity of fifty percent (50%) of its venue’s regular maximum capacity</w:t>
            </w:r>
            <w:r w:rsidR="00CD00F4">
              <w:rPr>
                <w:color w:val="4D4D4D"/>
                <w:sz w:val="24"/>
                <w:szCs w:val="24"/>
              </w:rPr>
              <w:t xml:space="preserve"> in order to prevent crowding. </w:t>
            </w:r>
            <w:r w:rsidR="00922950">
              <w:rPr>
                <w:color w:val="4D4D4D"/>
                <w:sz w:val="24"/>
                <w:szCs w:val="24"/>
              </w:rPr>
              <w:t xml:space="preserve">People not in the same family unit must remain six (6) feet apart at all times. </w:t>
            </w:r>
            <w:r w:rsidR="005B2B84">
              <w:rPr>
                <w:color w:val="4D4D4D"/>
                <w:sz w:val="24"/>
                <w:szCs w:val="24"/>
              </w:rPr>
              <w:t xml:space="preserve">In the case of activities where food is served, </w:t>
            </w:r>
            <w:r w:rsidR="007714F6">
              <w:rPr>
                <w:color w:val="4D4D4D"/>
                <w:sz w:val="24"/>
                <w:szCs w:val="24"/>
              </w:rPr>
              <w:t xml:space="preserve">diners at different tables must remain six (6) feet apart from each other. </w:t>
            </w:r>
            <w:r w:rsidR="00922D33">
              <w:rPr>
                <w:color w:val="4D4D4D"/>
                <w:sz w:val="24"/>
                <w:szCs w:val="24"/>
              </w:rPr>
              <w:t xml:space="preserve">It is prohibited to serve </w:t>
            </w:r>
            <w:r w:rsidR="0030796B">
              <w:rPr>
                <w:color w:val="4D4D4D"/>
                <w:sz w:val="24"/>
                <w:szCs w:val="24"/>
              </w:rPr>
              <w:t>diners at bars, and any alcoholic beverages must be served at tables.</w:t>
            </w:r>
          </w:p>
          <w:p w14:paraId="3D093D37" w14:textId="38F72A05" w:rsidR="00577CB3" w:rsidRDefault="00124035" w:rsidP="00112A9C">
            <w:pPr>
              <w:pStyle w:val="BodyText"/>
              <w:spacing w:before="240" w:line="360" w:lineRule="auto"/>
              <w:ind w:right="75" w:firstLine="19"/>
              <w:jc w:val="both"/>
              <w:rPr>
                <w:color w:val="4D4D4D"/>
                <w:sz w:val="24"/>
                <w:szCs w:val="24"/>
              </w:rPr>
            </w:pPr>
            <w:r w:rsidRPr="00124035">
              <w:rPr>
                <w:noProof/>
                <w:color w:val="4D4D4D"/>
                <w:sz w:val="24"/>
                <w:szCs w:val="24"/>
              </w:rPr>
              <w:drawing>
                <wp:anchor distT="0" distB="0" distL="114300" distR="114300" simplePos="0" relativeHeight="252081152" behindDoc="0" locked="0" layoutInCell="1" allowOverlap="1" wp14:anchorId="6E818ADC" wp14:editId="5A157884">
                  <wp:simplePos x="0" y="0"/>
                  <wp:positionH relativeFrom="column">
                    <wp:posOffset>-2238375</wp:posOffset>
                  </wp:positionH>
                  <wp:positionV relativeFrom="paragraph">
                    <wp:posOffset>764540</wp:posOffset>
                  </wp:positionV>
                  <wp:extent cx="647700" cy="17335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47700" cy="1733550"/>
                          </a:xfrm>
                          <a:prstGeom prst="rect">
                            <a:avLst/>
                          </a:prstGeom>
                        </pic:spPr>
                      </pic:pic>
                    </a:graphicData>
                  </a:graphic>
                </wp:anchor>
              </w:drawing>
            </w:r>
            <w:r w:rsidR="003C45A0">
              <w:rPr>
                <w:color w:val="4D4D4D"/>
                <w:sz w:val="24"/>
                <w:szCs w:val="24"/>
              </w:rPr>
              <w:t>Those</w:t>
            </w:r>
            <w:r w:rsidR="00577CB3">
              <w:rPr>
                <w:color w:val="4D4D4D"/>
                <w:sz w:val="24"/>
                <w:szCs w:val="24"/>
              </w:rPr>
              <w:t xml:space="preserve"> </w:t>
            </w:r>
            <w:r w:rsidR="00F55E4E">
              <w:rPr>
                <w:color w:val="4D4D4D"/>
                <w:sz w:val="24"/>
                <w:szCs w:val="24"/>
              </w:rPr>
              <w:t>organiz</w:t>
            </w:r>
            <w:r w:rsidR="00BE463E">
              <w:rPr>
                <w:color w:val="4D4D4D"/>
                <w:sz w:val="24"/>
                <w:szCs w:val="24"/>
              </w:rPr>
              <w:t>ing</w:t>
            </w:r>
            <w:r w:rsidR="00577CB3">
              <w:rPr>
                <w:color w:val="4D4D4D"/>
                <w:sz w:val="24"/>
                <w:szCs w:val="24"/>
              </w:rPr>
              <w:t xml:space="preserve"> authorized social activities are encouraged to </w:t>
            </w:r>
            <w:r w:rsidR="001C118F">
              <w:rPr>
                <w:color w:val="4D4D4D"/>
                <w:sz w:val="24"/>
                <w:szCs w:val="24"/>
              </w:rPr>
              <w:t xml:space="preserve">hold them </w:t>
            </w:r>
            <w:r w:rsidR="00501A18">
              <w:rPr>
                <w:color w:val="4D4D4D"/>
                <w:sz w:val="24"/>
                <w:szCs w:val="24"/>
              </w:rPr>
              <w:t>at outdoor venues</w:t>
            </w:r>
            <w:r w:rsidR="001C118F">
              <w:rPr>
                <w:color w:val="4D4D4D"/>
                <w:sz w:val="24"/>
                <w:szCs w:val="24"/>
              </w:rPr>
              <w:t>.</w:t>
            </w:r>
            <w:r w:rsidR="008112BF">
              <w:rPr>
                <w:color w:val="4D4D4D"/>
                <w:sz w:val="24"/>
                <w:szCs w:val="24"/>
              </w:rPr>
              <w:t xml:space="preserve"> Events may not </w:t>
            </w:r>
            <w:r w:rsidR="00C31163">
              <w:rPr>
                <w:color w:val="4D4D4D"/>
                <w:sz w:val="24"/>
                <w:szCs w:val="24"/>
              </w:rPr>
              <w:t xml:space="preserve">facilitate </w:t>
            </w:r>
            <w:r w:rsidR="00E26DDE">
              <w:rPr>
                <w:color w:val="4D4D4D"/>
                <w:sz w:val="24"/>
                <w:szCs w:val="24"/>
              </w:rPr>
              <w:t>interactions</w:t>
            </w:r>
            <w:r w:rsidR="00B233B2">
              <w:rPr>
                <w:color w:val="4D4D4D"/>
                <w:sz w:val="24"/>
                <w:szCs w:val="24"/>
              </w:rPr>
              <w:t xml:space="preserve"> between multiple people without any controls in p</w:t>
            </w:r>
            <w:r w:rsidR="006D55EB">
              <w:rPr>
                <w:color w:val="4D4D4D"/>
                <w:sz w:val="24"/>
                <w:szCs w:val="24"/>
              </w:rPr>
              <w:t>lace.</w:t>
            </w:r>
          </w:p>
          <w:p w14:paraId="3F5B59B4" w14:textId="14F2820D" w:rsidR="006134DA" w:rsidRDefault="006134DA" w:rsidP="00112A9C">
            <w:pPr>
              <w:pStyle w:val="BodyText"/>
              <w:spacing w:before="240" w:line="360" w:lineRule="auto"/>
              <w:ind w:right="75" w:firstLine="19"/>
              <w:jc w:val="both"/>
              <w:rPr>
                <w:color w:val="4D4D4D"/>
                <w:sz w:val="24"/>
                <w:szCs w:val="24"/>
              </w:rPr>
            </w:pPr>
            <w:r>
              <w:rPr>
                <w:color w:val="4D4D4D"/>
                <w:sz w:val="24"/>
                <w:szCs w:val="24"/>
              </w:rPr>
              <w:t xml:space="preserve">The Secretary of the Department of Health </w:t>
            </w:r>
            <w:r w:rsidR="00891D30">
              <w:rPr>
                <w:color w:val="4D4D4D"/>
                <w:sz w:val="24"/>
                <w:szCs w:val="24"/>
              </w:rPr>
              <w:t>may</w:t>
            </w:r>
            <w:r>
              <w:rPr>
                <w:color w:val="4D4D4D"/>
                <w:sz w:val="24"/>
                <w:szCs w:val="24"/>
              </w:rPr>
              <w:t xml:space="preserve">, at their discretion, </w:t>
            </w:r>
            <w:r w:rsidR="00891D30">
              <w:rPr>
                <w:color w:val="4D4D4D"/>
                <w:sz w:val="24"/>
                <w:szCs w:val="24"/>
              </w:rPr>
              <w:t xml:space="preserve">order the cancellation of an activity if they believe that </w:t>
            </w:r>
            <w:r w:rsidR="00920F6D">
              <w:rPr>
                <w:color w:val="4D4D4D"/>
                <w:sz w:val="24"/>
                <w:szCs w:val="24"/>
              </w:rPr>
              <w:t>it m</w:t>
            </w:r>
            <w:r w:rsidR="00A879E0">
              <w:rPr>
                <w:color w:val="4D4D4D"/>
                <w:sz w:val="24"/>
                <w:szCs w:val="24"/>
              </w:rPr>
              <w:t>ay contribute to the virus’s spread and would be detrimental to the health of the Puerto Rican public.</w:t>
            </w:r>
          </w:p>
          <w:p w14:paraId="47F42DDC" w14:textId="4FE670E2" w:rsidR="004457CA" w:rsidRPr="00633157" w:rsidRDefault="003B6C0C" w:rsidP="00112A9C">
            <w:pPr>
              <w:pStyle w:val="BodyText"/>
              <w:spacing w:before="240" w:line="360" w:lineRule="auto"/>
              <w:ind w:right="75" w:firstLine="19"/>
              <w:jc w:val="both"/>
              <w:rPr>
                <w:color w:val="4D4D4D"/>
                <w:sz w:val="24"/>
                <w:szCs w:val="24"/>
              </w:rPr>
            </w:pPr>
            <w:r w:rsidRPr="003B6C0C">
              <w:rPr>
                <w:color w:val="4D4D4D"/>
                <w:sz w:val="24"/>
                <w:szCs w:val="24"/>
              </w:rPr>
              <w:t xml:space="preserve">Proposals for </w:t>
            </w:r>
            <w:r w:rsidR="0098261E">
              <w:rPr>
                <w:color w:val="4D4D4D"/>
                <w:sz w:val="24"/>
                <w:szCs w:val="24"/>
              </w:rPr>
              <w:t xml:space="preserve">other </w:t>
            </w:r>
            <w:r w:rsidR="00DE0B8E">
              <w:rPr>
                <w:color w:val="4D4D4D"/>
                <w:sz w:val="24"/>
                <w:szCs w:val="24"/>
              </w:rPr>
              <w:t>activities not expressly authorized under this Order</w:t>
            </w:r>
            <w:r w:rsidRPr="003B6C0C">
              <w:rPr>
                <w:color w:val="4D4D4D"/>
                <w:sz w:val="24"/>
                <w:szCs w:val="24"/>
              </w:rPr>
              <w:t xml:space="preserve"> may be submitted for consideration to the </w:t>
            </w:r>
            <w:r w:rsidR="00485F7F">
              <w:rPr>
                <w:color w:val="4D4D4D"/>
                <w:sz w:val="24"/>
                <w:szCs w:val="24"/>
              </w:rPr>
              <w:t xml:space="preserve">Office of the </w:t>
            </w:r>
            <w:r w:rsidRPr="003B6C0C">
              <w:rPr>
                <w:color w:val="4D4D4D"/>
                <w:sz w:val="24"/>
                <w:szCs w:val="24"/>
              </w:rPr>
              <w:t>Chief of Staff for their approval and authorization. Said proposals shall be evaluated subject to the implementation of health and safety measures to mitigate the spread of the virus and safeguard the health and safety of workers, artists, and any other person participating in the event’s development</w:t>
            </w:r>
          </w:p>
        </w:tc>
      </w:tr>
      <w:tr w:rsidR="007E0D79" w:rsidRPr="000B303F" w14:paraId="622A884E" w14:textId="77777777" w:rsidTr="00A16127">
        <w:tc>
          <w:tcPr>
            <w:tcW w:w="2205" w:type="dxa"/>
          </w:tcPr>
          <w:p w14:paraId="00C34325" w14:textId="4F193182" w:rsidR="007E0D79" w:rsidRPr="000B303F" w:rsidRDefault="007E0D79" w:rsidP="00A16127">
            <w:pPr>
              <w:spacing w:before="240" w:line="360" w:lineRule="auto"/>
              <w:rPr>
                <w:b/>
                <w:bCs/>
                <w:color w:val="242426"/>
                <w:sz w:val="24"/>
                <w:szCs w:val="24"/>
              </w:rPr>
            </w:pPr>
            <w:r w:rsidRPr="000B303F">
              <w:rPr>
                <w:b/>
                <w:bCs/>
                <w:color w:val="242426"/>
                <w:sz w:val="24"/>
                <w:szCs w:val="24"/>
              </w:rPr>
              <w:t xml:space="preserve">Section </w:t>
            </w:r>
            <w:r>
              <w:rPr>
                <w:b/>
                <w:bCs/>
                <w:color w:val="242426"/>
                <w:sz w:val="24"/>
                <w:szCs w:val="24"/>
              </w:rPr>
              <w:t>8</w:t>
            </w:r>
            <w:r w:rsidRPr="000B303F">
              <w:rPr>
                <w:b/>
                <w:bCs/>
                <w:color w:val="242426"/>
                <w:sz w:val="24"/>
                <w:szCs w:val="24"/>
              </w:rPr>
              <w:t>:</w:t>
            </w:r>
          </w:p>
        </w:tc>
        <w:tc>
          <w:tcPr>
            <w:tcW w:w="7290" w:type="dxa"/>
          </w:tcPr>
          <w:p w14:paraId="3A916834" w14:textId="63374C25" w:rsidR="004C01E0" w:rsidRDefault="00926BEA" w:rsidP="00CC6377">
            <w:pPr>
              <w:pStyle w:val="BodyText"/>
              <w:spacing w:before="240" w:line="360" w:lineRule="auto"/>
              <w:ind w:right="75" w:firstLine="19"/>
              <w:jc w:val="both"/>
              <w:rPr>
                <w:color w:val="4D4D4D"/>
                <w:sz w:val="24"/>
                <w:szCs w:val="24"/>
              </w:rPr>
            </w:pPr>
            <w:r w:rsidRPr="000B303F">
              <w:rPr>
                <w:b/>
                <w:bCs/>
                <w:color w:val="4D4D4D"/>
                <w:sz w:val="24"/>
                <w:szCs w:val="24"/>
                <w:u w:val="single"/>
              </w:rPr>
              <w:t>RECREATIONAL</w:t>
            </w:r>
            <w:r w:rsidR="00F31E11">
              <w:rPr>
                <w:b/>
                <w:bCs/>
                <w:color w:val="4D4D4D"/>
                <w:sz w:val="24"/>
                <w:szCs w:val="24"/>
                <w:u w:val="single"/>
              </w:rPr>
              <w:t xml:space="preserve"> ACTIVITIES, </w:t>
            </w:r>
            <w:r w:rsidRPr="000B303F">
              <w:rPr>
                <w:b/>
                <w:bCs/>
                <w:color w:val="4D4D4D"/>
                <w:sz w:val="24"/>
                <w:szCs w:val="24"/>
                <w:u w:val="single"/>
              </w:rPr>
              <w:t>SPORTS ACTIVITIES</w:t>
            </w:r>
            <w:r w:rsidR="00F31E11">
              <w:rPr>
                <w:b/>
                <w:bCs/>
                <w:color w:val="4D4D4D"/>
                <w:sz w:val="24"/>
                <w:szCs w:val="24"/>
                <w:u w:val="single"/>
              </w:rPr>
              <w:t>, AND SUMMER CAMPS</w:t>
            </w:r>
            <w:r w:rsidR="00CC6377">
              <w:rPr>
                <w:b/>
                <w:bCs/>
                <w:color w:val="4D4D4D"/>
                <w:sz w:val="24"/>
                <w:szCs w:val="24"/>
              </w:rPr>
              <w:t xml:space="preserve">. </w:t>
            </w:r>
            <w:r w:rsidR="004C01E0">
              <w:rPr>
                <w:color w:val="4D4D4D"/>
                <w:sz w:val="24"/>
                <w:szCs w:val="24"/>
              </w:rPr>
              <w:t>Exercise and physical activity are important for physical and mental health and must be practiced in order to lead a healthy life, especially during the coronavirus crisis. Therefore, during the hours established for private operations, sports, recreational, training, and competitive activities</w:t>
            </w:r>
            <w:r w:rsidR="00CE5250">
              <w:rPr>
                <w:color w:val="4D4D4D"/>
                <w:sz w:val="24"/>
                <w:szCs w:val="24"/>
              </w:rPr>
              <w:t xml:space="preserve"> authorized by the </w:t>
            </w:r>
            <w:r w:rsidR="00CE5250">
              <w:t xml:space="preserve"> </w:t>
            </w:r>
            <w:r w:rsidR="00CE5250" w:rsidRPr="00CE5250">
              <w:rPr>
                <w:color w:val="4D4D4D"/>
                <w:sz w:val="24"/>
                <w:szCs w:val="24"/>
              </w:rPr>
              <w:t>Department of Sports and Recreation (DRD, for its Spanish acronym)</w:t>
            </w:r>
            <w:r w:rsidR="00C966BF">
              <w:rPr>
                <w:color w:val="4D4D4D"/>
                <w:sz w:val="24"/>
                <w:szCs w:val="24"/>
              </w:rPr>
              <w:t>,</w:t>
            </w:r>
            <w:r w:rsidR="00EA63C1">
              <w:rPr>
                <w:color w:val="4D4D4D"/>
                <w:sz w:val="24"/>
                <w:szCs w:val="24"/>
              </w:rPr>
              <w:t xml:space="preserve"> after consulting the Department of Health,</w:t>
            </w:r>
            <w:r w:rsidR="00CE5250" w:rsidRPr="00CE5250">
              <w:rPr>
                <w:color w:val="4D4D4D"/>
                <w:sz w:val="24"/>
                <w:szCs w:val="24"/>
              </w:rPr>
              <w:t xml:space="preserve"> </w:t>
            </w:r>
            <w:r w:rsidR="004C01E0">
              <w:rPr>
                <w:color w:val="4D4D4D"/>
                <w:sz w:val="24"/>
                <w:szCs w:val="24"/>
              </w:rPr>
              <w:t>shall be permitted</w:t>
            </w:r>
            <w:r w:rsidR="00971E2B">
              <w:rPr>
                <w:color w:val="4D4D4D"/>
                <w:sz w:val="24"/>
                <w:szCs w:val="24"/>
              </w:rPr>
              <w:t xml:space="preserve">. That is to say, </w:t>
            </w:r>
            <w:r w:rsidR="000A1106">
              <w:rPr>
                <w:color w:val="4D4D4D"/>
                <w:sz w:val="24"/>
                <w:szCs w:val="24"/>
              </w:rPr>
              <w:t>the DRD is delegated the authority to issue guidelines, regulations, directives, and protocols concerning this subject</w:t>
            </w:r>
            <w:r w:rsidR="004C01E0">
              <w:rPr>
                <w:color w:val="4D4D4D"/>
                <w:sz w:val="24"/>
                <w:szCs w:val="24"/>
              </w:rPr>
              <w:t>.</w:t>
            </w:r>
          </w:p>
          <w:p w14:paraId="47DEA765" w14:textId="604863F7" w:rsidR="00926BEA" w:rsidRDefault="004C01E0" w:rsidP="004C01E0">
            <w:pPr>
              <w:pStyle w:val="BodyText"/>
              <w:spacing w:before="240" w:line="360" w:lineRule="auto"/>
              <w:ind w:right="75" w:firstLine="19"/>
              <w:jc w:val="both"/>
              <w:rPr>
                <w:color w:val="4D4D4D"/>
                <w:sz w:val="24"/>
                <w:szCs w:val="24"/>
              </w:rPr>
            </w:pPr>
            <w:r>
              <w:rPr>
                <w:color w:val="4D4D4D"/>
                <w:sz w:val="24"/>
                <w:szCs w:val="24"/>
              </w:rPr>
              <w:t xml:space="preserve">Limited use of reserves, golf courses, parks, courts, gyms, and </w:t>
            </w:r>
            <w:r>
              <w:t xml:space="preserve"> </w:t>
            </w:r>
            <w:r w:rsidRPr="00794C1D">
              <w:rPr>
                <w:color w:val="4D4D4D"/>
                <w:sz w:val="24"/>
                <w:szCs w:val="24"/>
              </w:rPr>
              <w:t xml:space="preserve">cockfighting arenas </w:t>
            </w:r>
            <w:r>
              <w:rPr>
                <w:color w:val="4D4D4D"/>
                <w:sz w:val="24"/>
                <w:szCs w:val="24"/>
              </w:rPr>
              <w:t>shall be permitted, subject to the directives and limitations issued by the DRD, the Department of Natural and Environmental Resources (DNER), the Department of Health.</w:t>
            </w:r>
            <w:r w:rsidR="00E50B04">
              <w:rPr>
                <w:color w:val="4D4D4D"/>
                <w:sz w:val="24"/>
                <w:szCs w:val="24"/>
              </w:rPr>
              <w:t xml:space="preserve"> </w:t>
            </w:r>
            <w:r w:rsidR="00BB5BCD">
              <w:rPr>
                <w:color w:val="4D4D4D"/>
                <w:sz w:val="24"/>
                <w:szCs w:val="24"/>
              </w:rPr>
              <w:t xml:space="preserve">In addition, hunting, commercial fishing, and recreational fishing shall be permitted </w:t>
            </w:r>
            <w:r w:rsidR="003479E2">
              <w:rPr>
                <w:color w:val="4D4D4D"/>
                <w:sz w:val="24"/>
                <w:szCs w:val="24"/>
              </w:rPr>
              <w:t>during the hours authorized for private operations, as long as hunters and fishermen comply with the precautionary</w:t>
            </w:r>
            <w:r w:rsidR="00AD74B2">
              <w:rPr>
                <w:color w:val="4D4D4D"/>
                <w:sz w:val="24"/>
                <w:szCs w:val="24"/>
              </w:rPr>
              <w:t xml:space="preserve"> and social distancing measures</w:t>
            </w:r>
            <w:r w:rsidR="00A1710A">
              <w:rPr>
                <w:color w:val="4D4D4D"/>
                <w:sz w:val="24"/>
                <w:szCs w:val="24"/>
              </w:rPr>
              <w:t>, as established by the DNER</w:t>
            </w:r>
            <w:r w:rsidR="00B63824">
              <w:rPr>
                <w:color w:val="4D4D4D"/>
                <w:sz w:val="24"/>
                <w:szCs w:val="24"/>
              </w:rPr>
              <w:t xml:space="preserve"> through a circular letter.</w:t>
            </w:r>
          </w:p>
          <w:p w14:paraId="290E793A" w14:textId="6464AF92" w:rsidR="0080541D" w:rsidRPr="000B303F" w:rsidRDefault="00A95918" w:rsidP="0080541D">
            <w:pPr>
              <w:pStyle w:val="BodyText"/>
              <w:spacing w:before="120" w:after="120" w:line="360" w:lineRule="auto"/>
              <w:ind w:right="72" w:firstLine="14"/>
              <w:jc w:val="both"/>
              <w:rPr>
                <w:color w:val="4D4D4D"/>
                <w:sz w:val="24"/>
                <w:szCs w:val="24"/>
              </w:rPr>
            </w:pPr>
            <w:r w:rsidRPr="00A95918">
              <w:rPr>
                <w:noProof/>
                <w:color w:val="4D4D4D"/>
                <w:sz w:val="24"/>
                <w:szCs w:val="24"/>
              </w:rPr>
              <w:drawing>
                <wp:anchor distT="0" distB="0" distL="114300" distR="114300" simplePos="0" relativeHeight="252082176" behindDoc="0" locked="0" layoutInCell="1" allowOverlap="1" wp14:anchorId="654BF6F3" wp14:editId="30145498">
                  <wp:simplePos x="0" y="0"/>
                  <wp:positionH relativeFrom="column">
                    <wp:posOffset>-2305050</wp:posOffset>
                  </wp:positionH>
                  <wp:positionV relativeFrom="paragraph">
                    <wp:posOffset>1448435</wp:posOffset>
                  </wp:positionV>
                  <wp:extent cx="685800" cy="16668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85800" cy="1666875"/>
                          </a:xfrm>
                          <a:prstGeom prst="rect">
                            <a:avLst/>
                          </a:prstGeom>
                        </pic:spPr>
                      </pic:pic>
                    </a:graphicData>
                  </a:graphic>
                </wp:anchor>
              </w:drawing>
            </w:r>
            <w:r w:rsidR="0080541D">
              <w:rPr>
                <w:color w:val="4D4D4D"/>
                <w:sz w:val="24"/>
                <w:szCs w:val="24"/>
              </w:rPr>
              <w:t xml:space="preserve">Parks </w:t>
            </w:r>
            <w:r w:rsidR="00F47EA4">
              <w:rPr>
                <w:color w:val="4D4D4D"/>
                <w:sz w:val="24"/>
                <w:szCs w:val="24"/>
              </w:rPr>
              <w:t xml:space="preserve">and gyms </w:t>
            </w:r>
            <w:r w:rsidR="0080541D">
              <w:rPr>
                <w:color w:val="4D4D4D"/>
                <w:sz w:val="24"/>
                <w:szCs w:val="24"/>
              </w:rPr>
              <w:t xml:space="preserve">within residential complexes, including those </w:t>
            </w:r>
            <w:r w:rsidR="008B64E9">
              <w:rPr>
                <w:color w:val="4D4D4D"/>
                <w:sz w:val="24"/>
                <w:szCs w:val="24"/>
              </w:rPr>
              <w:t>under</w:t>
            </w:r>
            <w:r w:rsidR="0080541D">
              <w:rPr>
                <w:color w:val="4D4D4D"/>
                <w:sz w:val="24"/>
                <w:szCs w:val="24"/>
              </w:rPr>
              <w:t xml:space="preserve"> the horizontal property regime, are authorized to operate as long as the precautionary measures established in this Order are followed</w:t>
            </w:r>
            <w:r w:rsidR="008F71B3">
              <w:rPr>
                <w:color w:val="4D4D4D"/>
                <w:sz w:val="24"/>
                <w:szCs w:val="24"/>
              </w:rPr>
              <w:t xml:space="preserve"> and </w:t>
            </w:r>
            <w:r w:rsidR="009E35FC">
              <w:rPr>
                <w:color w:val="4D4D4D"/>
                <w:sz w:val="24"/>
                <w:szCs w:val="24"/>
              </w:rPr>
              <w:t>as long as they have the supervision necessary to oversee faithful compliance with has been ordered.</w:t>
            </w:r>
            <w:r w:rsidR="001D6C50">
              <w:rPr>
                <w:color w:val="4D4D4D"/>
                <w:sz w:val="24"/>
                <w:szCs w:val="24"/>
              </w:rPr>
              <w:t xml:space="preserve"> </w:t>
            </w:r>
            <w:r w:rsidR="0080541D">
              <w:rPr>
                <w:color w:val="4D4D4D"/>
                <w:sz w:val="24"/>
                <w:szCs w:val="24"/>
              </w:rPr>
              <w:t xml:space="preserve">The homeowners’ association of each residential complex shall </w:t>
            </w:r>
            <w:r w:rsidR="00507694">
              <w:rPr>
                <w:color w:val="4D4D4D"/>
                <w:sz w:val="24"/>
                <w:szCs w:val="24"/>
              </w:rPr>
              <w:t>issue</w:t>
            </w:r>
            <w:r w:rsidR="0080541D">
              <w:rPr>
                <w:color w:val="4D4D4D"/>
                <w:sz w:val="24"/>
                <w:szCs w:val="24"/>
              </w:rPr>
              <w:t xml:space="preserve"> the rules to be followed </w:t>
            </w:r>
            <w:r w:rsidR="007930F6">
              <w:rPr>
                <w:color w:val="4D4D4D"/>
                <w:sz w:val="24"/>
                <w:szCs w:val="24"/>
              </w:rPr>
              <w:t>to</w:t>
            </w:r>
            <w:r w:rsidR="0080541D">
              <w:rPr>
                <w:color w:val="4D4D4D"/>
                <w:sz w:val="24"/>
                <w:szCs w:val="24"/>
              </w:rPr>
              <w:t xml:space="preserve"> their residents in order to comply with this Executive Order. </w:t>
            </w:r>
            <w:r w:rsidR="0080541D" w:rsidRPr="000B303F">
              <w:rPr>
                <w:color w:val="4D4D4D"/>
                <w:sz w:val="24"/>
                <w:szCs w:val="24"/>
              </w:rPr>
              <w:t xml:space="preserve">The Secretary of the </w:t>
            </w:r>
            <w:r w:rsidR="0080541D">
              <w:rPr>
                <w:color w:val="4D4D4D"/>
                <w:sz w:val="24"/>
                <w:szCs w:val="24"/>
              </w:rPr>
              <w:t>DRD and DACO</w:t>
            </w:r>
            <w:r w:rsidR="0080541D" w:rsidRPr="000B303F">
              <w:rPr>
                <w:color w:val="4D4D4D"/>
                <w:sz w:val="24"/>
                <w:szCs w:val="24"/>
              </w:rPr>
              <w:t xml:space="preserve"> may issue additional guidelines. </w:t>
            </w:r>
          </w:p>
          <w:p w14:paraId="5DF38462" w14:textId="4CCADA78" w:rsidR="0080541D" w:rsidRPr="00926BEA" w:rsidRDefault="00775680" w:rsidP="0080541D">
            <w:pPr>
              <w:pStyle w:val="BodyText"/>
              <w:spacing w:before="240" w:line="360" w:lineRule="auto"/>
              <w:ind w:right="75" w:firstLine="19"/>
              <w:jc w:val="both"/>
              <w:rPr>
                <w:color w:val="4D4D4D"/>
                <w:sz w:val="24"/>
                <w:szCs w:val="24"/>
              </w:rPr>
            </w:pPr>
            <w:r>
              <w:rPr>
                <w:color w:val="4D4D4D"/>
                <w:sz w:val="24"/>
                <w:szCs w:val="24"/>
              </w:rPr>
              <w:t xml:space="preserve">The DRD is also ordered and authorized to </w:t>
            </w:r>
            <w:r w:rsidR="00BD11AA">
              <w:rPr>
                <w:color w:val="4D4D4D"/>
                <w:sz w:val="24"/>
                <w:szCs w:val="24"/>
              </w:rPr>
              <w:t>develop and publish the corresponding protocols</w:t>
            </w:r>
            <w:r w:rsidR="009B54DC">
              <w:rPr>
                <w:color w:val="4D4D4D"/>
                <w:sz w:val="24"/>
                <w:szCs w:val="24"/>
              </w:rPr>
              <w:t xml:space="preserve"> to open summer camps</w:t>
            </w:r>
            <w:r w:rsidR="00BD11AA">
              <w:rPr>
                <w:color w:val="4D4D4D"/>
                <w:sz w:val="24"/>
                <w:szCs w:val="24"/>
              </w:rPr>
              <w:t xml:space="preserve"> in coordination with the Department of Health.</w:t>
            </w:r>
          </w:p>
        </w:tc>
      </w:tr>
      <w:tr w:rsidR="00F910E5" w:rsidRPr="000B303F" w14:paraId="6EFD4C91" w14:textId="77777777" w:rsidTr="00A16127">
        <w:tc>
          <w:tcPr>
            <w:tcW w:w="2205" w:type="dxa"/>
          </w:tcPr>
          <w:p w14:paraId="1AEDF2EE" w14:textId="68EA33F0" w:rsidR="00F910E5" w:rsidRPr="000B303F" w:rsidRDefault="00F910E5" w:rsidP="00A16127">
            <w:pPr>
              <w:spacing w:before="240" w:line="360" w:lineRule="auto"/>
              <w:rPr>
                <w:b/>
                <w:bCs/>
                <w:color w:val="242426"/>
                <w:sz w:val="24"/>
                <w:szCs w:val="24"/>
              </w:rPr>
            </w:pPr>
            <w:r w:rsidRPr="000B303F">
              <w:rPr>
                <w:b/>
                <w:bCs/>
                <w:color w:val="242426"/>
                <w:sz w:val="24"/>
                <w:szCs w:val="24"/>
              </w:rPr>
              <w:t xml:space="preserve">Section </w:t>
            </w:r>
            <w:r w:rsidR="007E0D79">
              <w:rPr>
                <w:b/>
                <w:bCs/>
                <w:color w:val="242426"/>
                <w:sz w:val="24"/>
                <w:szCs w:val="24"/>
              </w:rPr>
              <w:t>9</w:t>
            </w:r>
            <w:r w:rsidRPr="000B303F">
              <w:rPr>
                <w:b/>
                <w:bCs/>
                <w:color w:val="242426"/>
                <w:sz w:val="24"/>
                <w:szCs w:val="24"/>
              </w:rPr>
              <w:t>:</w:t>
            </w:r>
          </w:p>
          <w:p w14:paraId="7C1B0609" w14:textId="53055449" w:rsidR="00F910E5" w:rsidRPr="000B303F" w:rsidRDefault="00F910E5" w:rsidP="00A16127">
            <w:pPr>
              <w:spacing w:before="240" w:line="360" w:lineRule="auto"/>
              <w:rPr>
                <w:b/>
                <w:bCs/>
                <w:noProof/>
                <w:color w:val="242426"/>
                <w:sz w:val="24"/>
                <w:szCs w:val="24"/>
              </w:rPr>
            </w:pPr>
          </w:p>
        </w:tc>
        <w:tc>
          <w:tcPr>
            <w:tcW w:w="7290" w:type="dxa"/>
          </w:tcPr>
          <w:p w14:paraId="684E2EDC" w14:textId="4E62C540" w:rsidR="00112A9C" w:rsidRDefault="00F910E5" w:rsidP="00112A9C">
            <w:pPr>
              <w:pStyle w:val="BodyText"/>
              <w:spacing w:before="240" w:line="360" w:lineRule="auto"/>
              <w:ind w:right="75" w:firstLine="19"/>
              <w:jc w:val="both"/>
              <w:rPr>
                <w:color w:val="4D4D4D"/>
                <w:sz w:val="24"/>
                <w:szCs w:val="24"/>
              </w:rPr>
            </w:pPr>
            <w:r w:rsidRPr="00112A9C">
              <w:rPr>
                <w:b/>
                <w:bCs/>
                <w:color w:val="4D4D4D"/>
                <w:sz w:val="24"/>
                <w:szCs w:val="24"/>
                <w:u w:val="single"/>
              </w:rPr>
              <w:t>BEACHES</w:t>
            </w:r>
            <w:r w:rsidR="00706244" w:rsidRPr="00112A9C">
              <w:rPr>
                <w:b/>
                <w:bCs/>
                <w:color w:val="4D4D4D"/>
                <w:sz w:val="24"/>
                <w:szCs w:val="24"/>
                <w:u w:val="single"/>
              </w:rPr>
              <w:t xml:space="preserve">, </w:t>
            </w:r>
            <w:r w:rsidRPr="00112A9C">
              <w:rPr>
                <w:b/>
                <w:bCs/>
                <w:color w:val="4D4D4D"/>
                <w:sz w:val="24"/>
                <w:szCs w:val="24"/>
                <w:u w:val="single"/>
              </w:rPr>
              <w:t>PUBLIC BATHING BEACHES</w:t>
            </w:r>
            <w:r w:rsidR="00706244" w:rsidRPr="00112A9C">
              <w:rPr>
                <w:b/>
                <w:bCs/>
                <w:color w:val="4D4D4D"/>
                <w:sz w:val="24"/>
                <w:szCs w:val="24"/>
                <w:u w:val="single"/>
              </w:rPr>
              <w:t xml:space="preserve">, AND </w:t>
            </w:r>
            <w:r w:rsidR="0023758C">
              <w:rPr>
                <w:b/>
                <w:bCs/>
                <w:color w:val="4D4D4D"/>
                <w:sz w:val="24"/>
                <w:szCs w:val="24"/>
                <w:u w:val="single"/>
              </w:rPr>
              <w:t>BODIES OF WATER</w:t>
            </w:r>
            <w:r w:rsidR="00F64223">
              <w:rPr>
                <w:b/>
                <w:bCs/>
                <w:color w:val="4D4D4D"/>
                <w:sz w:val="24"/>
                <w:szCs w:val="24"/>
              </w:rPr>
              <w:t>.</w:t>
            </w:r>
            <w:r w:rsidRPr="000B303F">
              <w:rPr>
                <w:color w:val="4D4D4D"/>
                <w:sz w:val="24"/>
                <w:szCs w:val="24"/>
              </w:rPr>
              <w:t xml:space="preserve"> Beaches</w:t>
            </w:r>
            <w:r w:rsidR="005D5037" w:rsidRPr="000B303F">
              <w:rPr>
                <w:color w:val="4D4D4D"/>
                <w:sz w:val="24"/>
                <w:szCs w:val="24"/>
              </w:rPr>
              <w:t xml:space="preserve">, </w:t>
            </w:r>
            <w:r w:rsidRPr="000B303F">
              <w:rPr>
                <w:color w:val="4D4D4D"/>
                <w:sz w:val="24"/>
                <w:szCs w:val="24"/>
              </w:rPr>
              <w:t>public bathing beaches (“balnearios”)</w:t>
            </w:r>
            <w:r w:rsidR="005D5037" w:rsidRPr="000B303F">
              <w:rPr>
                <w:color w:val="4D4D4D"/>
                <w:sz w:val="24"/>
                <w:szCs w:val="24"/>
              </w:rPr>
              <w:t>, rivers</w:t>
            </w:r>
            <w:r w:rsidR="00112A9C">
              <w:rPr>
                <w:color w:val="4D4D4D"/>
                <w:sz w:val="24"/>
                <w:szCs w:val="24"/>
              </w:rPr>
              <w:t>, marinas,</w:t>
            </w:r>
            <w:r w:rsidR="005D5037" w:rsidRPr="000B303F">
              <w:rPr>
                <w:color w:val="4D4D4D"/>
                <w:sz w:val="24"/>
                <w:szCs w:val="24"/>
              </w:rPr>
              <w:t xml:space="preserve"> and other </w:t>
            </w:r>
            <w:r w:rsidR="002E4A68">
              <w:rPr>
                <w:color w:val="4D4D4D"/>
                <w:sz w:val="24"/>
                <w:szCs w:val="24"/>
              </w:rPr>
              <w:t>bodies of water</w:t>
            </w:r>
            <w:r w:rsidR="005D5037" w:rsidRPr="000B303F">
              <w:rPr>
                <w:color w:val="4D4D4D"/>
                <w:sz w:val="24"/>
                <w:szCs w:val="24"/>
              </w:rPr>
              <w:t xml:space="preserve"> </w:t>
            </w:r>
            <w:r w:rsidR="00112A9C">
              <w:rPr>
                <w:color w:val="4D4D4D"/>
                <w:sz w:val="24"/>
                <w:szCs w:val="24"/>
              </w:rPr>
              <w:t>may be used by</w:t>
            </w:r>
            <w:r w:rsidRPr="000B303F">
              <w:rPr>
                <w:color w:val="4D4D4D"/>
                <w:sz w:val="24"/>
                <w:szCs w:val="24"/>
              </w:rPr>
              <w:t xml:space="preserve"> visitors</w:t>
            </w:r>
            <w:r w:rsidR="00112A9C">
              <w:rPr>
                <w:color w:val="4D4D4D"/>
                <w:sz w:val="24"/>
                <w:szCs w:val="24"/>
              </w:rPr>
              <w:t xml:space="preserve"> during </w:t>
            </w:r>
            <w:r w:rsidR="00786D2C">
              <w:rPr>
                <w:color w:val="4D4D4D"/>
                <w:sz w:val="24"/>
                <w:szCs w:val="24"/>
              </w:rPr>
              <w:t xml:space="preserve">the </w:t>
            </w:r>
            <w:r w:rsidR="00112A9C">
              <w:rPr>
                <w:color w:val="4D4D4D"/>
                <w:sz w:val="24"/>
                <w:szCs w:val="24"/>
              </w:rPr>
              <w:t>hours</w:t>
            </w:r>
            <w:r w:rsidR="00786D2C">
              <w:rPr>
                <w:color w:val="4D4D4D"/>
                <w:sz w:val="24"/>
                <w:szCs w:val="24"/>
              </w:rPr>
              <w:t xml:space="preserve"> authorized for private operations</w:t>
            </w:r>
            <w:r w:rsidR="00112A9C">
              <w:rPr>
                <w:color w:val="4D4D4D"/>
                <w:sz w:val="24"/>
                <w:szCs w:val="24"/>
              </w:rPr>
              <w:t>, avoiding the gathering of people in the same area</w:t>
            </w:r>
            <w:r w:rsidRPr="000B303F">
              <w:rPr>
                <w:color w:val="4D4D4D"/>
                <w:sz w:val="24"/>
                <w:szCs w:val="24"/>
              </w:rPr>
              <w:t>.</w:t>
            </w:r>
            <w:r w:rsidR="005D5037" w:rsidRPr="000B303F">
              <w:rPr>
                <w:b/>
                <w:bCs/>
                <w:color w:val="4D4D4D"/>
                <w:sz w:val="24"/>
                <w:szCs w:val="24"/>
              </w:rPr>
              <w:t xml:space="preserve"> </w:t>
            </w:r>
            <w:r w:rsidR="00112A9C">
              <w:rPr>
                <w:color w:val="4D4D4D"/>
                <w:sz w:val="24"/>
                <w:szCs w:val="24"/>
              </w:rPr>
              <w:t>It is important to maintain a mandatory distance of no less than ten (10) feet between bathers</w:t>
            </w:r>
            <w:r w:rsidR="00E6118F">
              <w:rPr>
                <w:color w:val="4D4D4D"/>
                <w:sz w:val="24"/>
                <w:szCs w:val="24"/>
              </w:rPr>
              <w:t xml:space="preserve"> not in the same family unit</w:t>
            </w:r>
            <w:r w:rsidR="008E11E2">
              <w:rPr>
                <w:color w:val="4D4D4D"/>
                <w:sz w:val="24"/>
                <w:szCs w:val="24"/>
              </w:rPr>
              <w:t>,</w:t>
            </w:r>
            <w:r w:rsidR="00112A9C">
              <w:rPr>
                <w:color w:val="4D4D4D"/>
                <w:sz w:val="24"/>
                <w:szCs w:val="24"/>
              </w:rPr>
              <w:t xml:space="preserve"> both on the sand and in the water. </w:t>
            </w:r>
            <w:r w:rsidR="00D110C0">
              <w:rPr>
                <w:color w:val="4D4D4D"/>
                <w:sz w:val="24"/>
                <w:szCs w:val="24"/>
              </w:rPr>
              <w:t xml:space="preserve">Beach visitors must demarcate the area around them in order to ensure the necessary physical distancing. The use of </w:t>
            </w:r>
            <w:r w:rsidR="00172072">
              <w:rPr>
                <w:color w:val="4D4D4D"/>
                <w:sz w:val="24"/>
                <w:szCs w:val="24"/>
              </w:rPr>
              <w:t xml:space="preserve">beach </w:t>
            </w:r>
            <w:r w:rsidR="00D110C0">
              <w:rPr>
                <w:color w:val="4D4D4D"/>
                <w:sz w:val="24"/>
                <w:szCs w:val="24"/>
              </w:rPr>
              <w:t>chairs,</w:t>
            </w:r>
            <w:r w:rsidR="00172072">
              <w:rPr>
                <w:color w:val="4D4D4D"/>
                <w:sz w:val="24"/>
                <w:szCs w:val="24"/>
              </w:rPr>
              <w:t xml:space="preserve"> umbrellas, and coolers is allowed among members of the same </w:t>
            </w:r>
            <w:r w:rsidR="001B0EB4">
              <w:rPr>
                <w:color w:val="4D4D4D"/>
                <w:sz w:val="24"/>
                <w:szCs w:val="24"/>
              </w:rPr>
              <w:t>family unit</w:t>
            </w:r>
            <w:r w:rsidR="00172072">
              <w:rPr>
                <w:color w:val="4D4D4D"/>
                <w:sz w:val="24"/>
                <w:szCs w:val="24"/>
              </w:rPr>
              <w:t xml:space="preserve">. </w:t>
            </w:r>
            <w:r w:rsidR="003C61C6">
              <w:rPr>
                <w:color w:val="4D4D4D"/>
                <w:sz w:val="24"/>
                <w:szCs w:val="24"/>
              </w:rPr>
              <w:t>The DNER</w:t>
            </w:r>
            <w:r w:rsidR="00172072">
              <w:rPr>
                <w:color w:val="4D4D4D"/>
                <w:sz w:val="24"/>
                <w:szCs w:val="24"/>
              </w:rPr>
              <w:t xml:space="preserve"> shall perform preventive patrols on the beaches to educate the public and shall post signs in strategic locations around bathing beaches to inform visitors of the </w:t>
            </w:r>
            <w:r w:rsidR="00B05032">
              <w:rPr>
                <w:color w:val="4D4D4D"/>
                <w:sz w:val="24"/>
                <w:szCs w:val="24"/>
              </w:rPr>
              <w:t>rules applicable to the use and enjoyment of beaches.</w:t>
            </w:r>
          </w:p>
          <w:p w14:paraId="16C5398F" w14:textId="2F958394" w:rsidR="00B12EF3" w:rsidRDefault="00C55620" w:rsidP="00112A9C">
            <w:pPr>
              <w:pStyle w:val="BodyText"/>
              <w:spacing w:before="240" w:line="360" w:lineRule="auto"/>
              <w:ind w:right="75" w:firstLine="19"/>
              <w:jc w:val="both"/>
              <w:rPr>
                <w:color w:val="4D4D4D"/>
                <w:sz w:val="24"/>
                <w:szCs w:val="24"/>
              </w:rPr>
            </w:pPr>
            <w:r>
              <w:rPr>
                <w:color w:val="4D4D4D"/>
                <w:sz w:val="24"/>
                <w:szCs w:val="24"/>
              </w:rPr>
              <w:t>Pools are authorized to operate at fifty percent (50%)</w:t>
            </w:r>
            <w:r w:rsidR="006238D7">
              <w:rPr>
                <w:color w:val="4D4D4D"/>
                <w:sz w:val="24"/>
                <w:szCs w:val="24"/>
              </w:rPr>
              <w:t xml:space="preserve"> capacity</w:t>
            </w:r>
            <w:r>
              <w:rPr>
                <w:color w:val="4D4D4D"/>
                <w:sz w:val="24"/>
                <w:szCs w:val="24"/>
              </w:rPr>
              <w:t xml:space="preserve"> while this Executive Order is in effect,</w:t>
            </w:r>
            <w:r w:rsidR="00A44250">
              <w:rPr>
                <w:color w:val="4D4D4D"/>
                <w:sz w:val="24"/>
                <w:szCs w:val="24"/>
              </w:rPr>
              <w:t xml:space="preserve"> subject to compliance with social distancing and other precautionary measures.</w:t>
            </w:r>
          </w:p>
          <w:p w14:paraId="2EF89251" w14:textId="224429C9" w:rsidR="006846CB" w:rsidRDefault="0093121D" w:rsidP="00B05032">
            <w:pPr>
              <w:pStyle w:val="BodyText"/>
              <w:spacing w:before="240" w:line="360" w:lineRule="auto"/>
              <w:ind w:right="75" w:firstLine="19"/>
              <w:jc w:val="both"/>
              <w:rPr>
                <w:color w:val="4D4D4D"/>
                <w:sz w:val="24"/>
                <w:szCs w:val="24"/>
              </w:rPr>
            </w:pPr>
            <w:r>
              <w:rPr>
                <w:color w:val="4D4D4D"/>
                <w:sz w:val="24"/>
                <w:szCs w:val="24"/>
              </w:rPr>
              <w:t xml:space="preserve">Regarding marinas, these shall remain open to all types of vessels, including recreational ones. </w:t>
            </w:r>
            <w:r w:rsidR="00B92C0F">
              <w:rPr>
                <w:color w:val="4D4D4D"/>
                <w:sz w:val="24"/>
                <w:szCs w:val="24"/>
              </w:rPr>
              <w:t>However</w:t>
            </w:r>
            <w:r w:rsidR="00982813">
              <w:rPr>
                <w:color w:val="4D4D4D"/>
                <w:sz w:val="24"/>
                <w:szCs w:val="24"/>
              </w:rPr>
              <w:t>, it is prohibited to</w:t>
            </w:r>
            <w:r w:rsidR="00D01E08">
              <w:rPr>
                <w:color w:val="4D4D4D"/>
                <w:sz w:val="24"/>
                <w:szCs w:val="24"/>
              </w:rPr>
              <w:t xml:space="preserve"> join or tie several vessels </w:t>
            </w:r>
            <w:r w:rsidR="00A60E53">
              <w:rPr>
                <w:color w:val="4D4D4D"/>
                <w:sz w:val="24"/>
                <w:szCs w:val="24"/>
              </w:rPr>
              <w:t xml:space="preserve">to each other. </w:t>
            </w:r>
            <w:r w:rsidR="00D4649B">
              <w:rPr>
                <w:color w:val="4D4D4D"/>
                <w:sz w:val="24"/>
                <w:szCs w:val="24"/>
              </w:rPr>
              <w:t xml:space="preserve">It is also prohibited to </w:t>
            </w:r>
            <w:r w:rsidR="0019254D">
              <w:rPr>
                <w:color w:val="4D4D4D"/>
                <w:sz w:val="24"/>
                <w:szCs w:val="24"/>
              </w:rPr>
              <w:t>moor</w:t>
            </w:r>
            <w:r w:rsidR="00D4649B">
              <w:rPr>
                <w:color w:val="4D4D4D"/>
                <w:sz w:val="24"/>
                <w:szCs w:val="24"/>
              </w:rPr>
              <w:t xml:space="preserve"> vessels </w:t>
            </w:r>
            <w:r w:rsidR="0090230A">
              <w:rPr>
                <w:color w:val="4D4D4D"/>
                <w:sz w:val="24"/>
                <w:szCs w:val="24"/>
              </w:rPr>
              <w:t xml:space="preserve"> within one hundred (100) feet of the shore </w:t>
            </w:r>
            <w:r w:rsidR="001531B3">
              <w:rPr>
                <w:color w:val="4D4D4D"/>
                <w:sz w:val="24"/>
                <w:szCs w:val="24"/>
              </w:rPr>
              <w:t>at beaches, cays, and islets</w:t>
            </w:r>
            <w:r w:rsidR="009D3869">
              <w:rPr>
                <w:color w:val="4D4D4D"/>
                <w:sz w:val="24"/>
                <w:szCs w:val="24"/>
              </w:rPr>
              <w:t>, e</w:t>
            </w:r>
            <w:r w:rsidR="008F6E75">
              <w:rPr>
                <w:color w:val="4D4D4D"/>
                <w:sz w:val="24"/>
                <w:szCs w:val="24"/>
              </w:rPr>
              <w:t>x</w:t>
            </w:r>
            <w:r w:rsidR="009D3869">
              <w:rPr>
                <w:color w:val="4D4D4D"/>
                <w:sz w:val="24"/>
                <w:szCs w:val="24"/>
              </w:rPr>
              <w:t xml:space="preserve">cept </w:t>
            </w:r>
            <w:r w:rsidR="008F6E75">
              <w:rPr>
                <w:color w:val="4D4D4D"/>
                <w:sz w:val="24"/>
                <w:szCs w:val="24"/>
              </w:rPr>
              <w:t>when using mooring bu</w:t>
            </w:r>
            <w:r w:rsidR="006715AB">
              <w:rPr>
                <w:color w:val="4D4D4D"/>
                <w:sz w:val="24"/>
                <w:szCs w:val="24"/>
              </w:rPr>
              <w:t>o</w:t>
            </w:r>
            <w:r w:rsidR="008F6E75">
              <w:rPr>
                <w:color w:val="4D4D4D"/>
                <w:sz w:val="24"/>
                <w:szCs w:val="24"/>
              </w:rPr>
              <w:t>ys</w:t>
            </w:r>
            <w:r w:rsidR="00FF50E4">
              <w:rPr>
                <w:color w:val="4D4D4D"/>
                <w:sz w:val="24"/>
                <w:szCs w:val="24"/>
              </w:rPr>
              <w:t>, as regulated by the DNER</w:t>
            </w:r>
            <w:r w:rsidR="000744CC">
              <w:rPr>
                <w:color w:val="4D4D4D"/>
                <w:sz w:val="24"/>
                <w:szCs w:val="24"/>
              </w:rPr>
              <w:t>. Said department shall issue guidelines, regulations, directives, and protocols concerning this subject</w:t>
            </w:r>
            <w:r w:rsidR="00334D92">
              <w:rPr>
                <w:color w:val="4D4D4D"/>
                <w:sz w:val="24"/>
                <w:szCs w:val="24"/>
              </w:rPr>
              <w:t>.</w:t>
            </w:r>
            <w:r w:rsidR="00186907">
              <w:rPr>
                <w:noProof/>
              </w:rPr>
              <w:t xml:space="preserve"> </w:t>
            </w:r>
          </w:p>
          <w:p w14:paraId="36F299BC" w14:textId="52F17198" w:rsidR="0013051F" w:rsidRDefault="00C6687B" w:rsidP="00F44BCC">
            <w:pPr>
              <w:pStyle w:val="BodyText"/>
              <w:spacing w:before="240" w:line="360" w:lineRule="auto"/>
              <w:ind w:right="75" w:firstLine="19"/>
              <w:jc w:val="both"/>
              <w:rPr>
                <w:color w:val="4D4D4D"/>
                <w:sz w:val="24"/>
                <w:szCs w:val="24"/>
              </w:rPr>
            </w:pPr>
            <w:r w:rsidRPr="00C6687B">
              <w:rPr>
                <w:noProof/>
              </w:rPr>
              <w:drawing>
                <wp:anchor distT="0" distB="0" distL="114300" distR="114300" simplePos="0" relativeHeight="252083200" behindDoc="0" locked="0" layoutInCell="1" allowOverlap="1" wp14:anchorId="5BA6F2ED" wp14:editId="74F8A309">
                  <wp:simplePos x="0" y="0"/>
                  <wp:positionH relativeFrom="column">
                    <wp:posOffset>-2305050</wp:posOffset>
                  </wp:positionH>
                  <wp:positionV relativeFrom="paragraph">
                    <wp:posOffset>1591310</wp:posOffset>
                  </wp:positionV>
                  <wp:extent cx="723900" cy="14763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723900" cy="1476375"/>
                          </a:xfrm>
                          <a:prstGeom prst="rect">
                            <a:avLst/>
                          </a:prstGeom>
                        </pic:spPr>
                      </pic:pic>
                    </a:graphicData>
                  </a:graphic>
                </wp:anchor>
              </w:drawing>
            </w:r>
            <w:r w:rsidR="006846CB">
              <w:rPr>
                <w:color w:val="4D4D4D"/>
                <w:sz w:val="24"/>
                <w:szCs w:val="24"/>
              </w:rPr>
              <w:t>Strict compliance with the directives issued by the DNER and established in this Executive Order is required in order</w:t>
            </w:r>
            <w:r w:rsidR="00FC740F">
              <w:rPr>
                <w:color w:val="4D4D4D"/>
                <w:sz w:val="24"/>
                <w:szCs w:val="24"/>
              </w:rPr>
              <w:t xml:space="preserve"> to open a marina</w:t>
            </w:r>
            <w:r w:rsidR="00F44BCC">
              <w:rPr>
                <w:color w:val="4D4D4D"/>
                <w:sz w:val="24"/>
                <w:szCs w:val="24"/>
              </w:rPr>
              <w:t xml:space="preserve">. </w:t>
            </w:r>
            <w:r w:rsidR="0020612C">
              <w:rPr>
                <w:color w:val="4D4D4D"/>
                <w:sz w:val="24"/>
                <w:szCs w:val="24"/>
              </w:rPr>
              <w:t>The DNER Ranger Corps</w:t>
            </w:r>
            <w:r w:rsidR="00760653">
              <w:rPr>
                <w:color w:val="4D4D4D"/>
                <w:sz w:val="24"/>
                <w:szCs w:val="24"/>
              </w:rPr>
              <w:t>,</w:t>
            </w:r>
            <w:r w:rsidR="003904A2">
              <w:rPr>
                <w:color w:val="4D4D4D"/>
                <w:sz w:val="24"/>
                <w:szCs w:val="24"/>
              </w:rPr>
              <w:t xml:space="preserve"> the Department of </w:t>
            </w:r>
            <w:r w:rsidR="0042478B">
              <w:rPr>
                <w:color w:val="4D4D4D"/>
                <w:sz w:val="24"/>
                <w:szCs w:val="24"/>
              </w:rPr>
              <w:t>Health</w:t>
            </w:r>
            <w:r w:rsidR="00D87EE8">
              <w:rPr>
                <w:color w:val="4D4D4D"/>
                <w:sz w:val="24"/>
                <w:szCs w:val="24"/>
              </w:rPr>
              <w:t>,</w:t>
            </w:r>
            <w:r w:rsidR="00760653">
              <w:rPr>
                <w:color w:val="4D4D4D"/>
                <w:sz w:val="24"/>
                <w:szCs w:val="24"/>
              </w:rPr>
              <w:t xml:space="preserve"> the Puerto Rico Police Bureau</w:t>
            </w:r>
            <w:r w:rsidR="00C73703">
              <w:rPr>
                <w:color w:val="4D4D4D"/>
                <w:sz w:val="24"/>
                <w:szCs w:val="24"/>
              </w:rPr>
              <w:t xml:space="preserve">, and all Puerto Rico Municipal Police Departments are authorized to </w:t>
            </w:r>
            <w:r w:rsidR="000F2B87">
              <w:rPr>
                <w:color w:val="4D4D4D"/>
                <w:sz w:val="24"/>
                <w:szCs w:val="24"/>
              </w:rPr>
              <w:t xml:space="preserve">intervene with anyone who uses any type of </w:t>
            </w:r>
            <w:r w:rsidR="00C30EC5">
              <w:rPr>
                <w:color w:val="4D4D4D"/>
                <w:sz w:val="24"/>
                <w:szCs w:val="24"/>
              </w:rPr>
              <w:t xml:space="preserve">marine vessel in violation of what is established in this executive order and/or in violation of the orders, directives, circular letters, </w:t>
            </w:r>
            <w:r w:rsidR="00750D9F">
              <w:rPr>
                <w:color w:val="4D4D4D"/>
                <w:sz w:val="24"/>
                <w:szCs w:val="24"/>
              </w:rPr>
              <w:t>among others, issued by the DNER</w:t>
            </w:r>
            <w:r w:rsidR="003B417D">
              <w:rPr>
                <w:color w:val="4D4D4D"/>
                <w:sz w:val="24"/>
                <w:szCs w:val="24"/>
              </w:rPr>
              <w:t xml:space="preserve">. Marinas shall be responsible for ensuring there is strict compliance with </w:t>
            </w:r>
            <w:r w:rsidR="003445EF">
              <w:rPr>
                <w:color w:val="4D4D4D"/>
                <w:sz w:val="24"/>
                <w:szCs w:val="24"/>
              </w:rPr>
              <w:t>the</w:t>
            </w:r>
            <w:r w:rsidR="003B417D">
              <w:rPr>
                <w:color w:val="4D4D4D"/>
                <w:sz w:val="24"/>
                <w:szCs w:val="24"/>
              </w:rPr>
              <w:t xml:space="preserve"> provisions of this </w:t>
            </w:r>
            <w:r w:rsidR="00D375BE">
              <w:rPr>
                <w:color w:val="4D4D4D"/>
                <w:sz w:val="24"/>
                <w:szCs w:val="24"/>
              </w:rPr>
              <w:t xml:space="preserve">Executive </w:t>
            </w:r>
            <w:r w:rsidR="003B417D">
              <w:rPr>
                <w:color w:val="4D4D4D"/>
                <w:sz w:val="24"/>
                <w:szCs w:val="24"/>
              </w:rPr>
              <w:t>Order.</w:t>
            </w:r>
          </w:p>
          <w:p w14:paraId="33C38620" w14:textId="7DB682E1" w:rsidR="00F910E5" w:rsidRPr="00B05032" w:rsidRDefault="0013051F" w:rsidP="00F44BCC">
            <w:pPr>
              <w:pStyle w:val="BodyText"/>
              <w:spacing w:before="240" w:line="360" w:lineRule="auto"/>
              <w:ind w:right="75" w:firstLine="19"/>
              <w:jc w:val="both"/>
              <w:rPr>
                <w:color w:val="4D4D4D"/>
                <w:sz w:val="24"/>
                <w:szCs w:val="24"/>
              </w:rPr>
            </w:pPr>
            <w:r>
              <w:rPr>
                <w:color w:val="4D4D4D"/>
                <w:sz w:val="24"/>
                <w:szCs w:val="24"/>
              </w:rPr>
              <w:t>Marine transportation services provided by the Marine Transportation Authority (ATM, for its Spanish acronym)</w:t>
            </w:r>
            <w:r w:rsidR="00A96126">
              <w:rPr>
                <w:color w:val="4D4D4D"/>
                <w:sz w:val="24"/>
                <w:szCs w:val="24"/>
              </w:rPr>
              <w:t xml:space="preserve"> shall continue to operate</w:t>
            </w:r>
            <w:r w:rsidR="00760653">
              <w:rPr>
                <w:color w:val="4D4D4D"/>
                <w:sz w:val="24"/>
                <w:szCs w:val="24"/>
              </w:rPr>
              <w:t xml:space="preserve"> </w:t>
            </w:r>
            <w:r w:rsidR="00797E40">
              <w:rPr>
                <w:color w:val="4D4D4D"/>
                <w:sz w:val="24"/>
                <w:szCs w:val="24"/>
              </w:rPr>
              <w:t xml:space="preserve">for residents and persons </w:t>
            </w:r>
            <w:r w:rsidR="00BF2D3E">
              <w:rPr>
                <w:color w:val="4D4D4D"/>
                <w:sz w:val="24"/>
                <w:szCs w:val="24"/>
              </w:rPr>
              <w:t xml:space="preserve">carrying out work duties </w:t>
            </w:r>
            <w:r w:rsidR="00EE5901">
              <w:rPr>
                <w:color w:val="4D4D4D"/>
                <w:sz w:val="24"/>
                <w:szCs w:val="24"/>
              </w:rPr>
              <w:t xml:space="preserve">at </w:t>
            </w:r>
            <w:r w:rsidR="00BF05D0">
              <w:rPr>
                <w:color w:val="4D4D4D"/>
                <w:sz w:val="24"/>
                <w:szCs w:val="24"/>
              </w:rPr>
              <w:t>the</w:t>
            </w:r>
            <w:r w:rsidR="00EE5901">
              <w:rPr>
                <w:color w:val="4D4D4D"/>
                <w:sz w:val="24"/>
                <w:szCs w:val="24"/>
              </w:rPr>
              <w:t xml:space="preserve"> </w:t>
            </w:r>
            <w:r w:rsidR="00BF05D0">
              <w:rPr>
                <w:color w:val="4D4D4D"/>
                <w:sz w:val="24"/>
                <w:szCs w:val="24"/>
              </w:rPr>
              <w:t>i</w:t>
            </w:r>
            <w:r w:rsidR="00EE5901">
              <w:rPr>
                <w:color w:val="4D4D4D"/>
                <w:sz w:val="24"/>
                <w:szCs w:val="24"/>
              </w:rPr>
              <w:t xml:space="preserve">sland </w:t>
            </w:r>
            <w:r w:rsidR="00BF05D0">
              <w:rPr>
                <w:color w:val="4D4D4D"/>
                <w:sz w:val="24"/>
                <w:szCs w:val="24"/>
              </w:rPr>
              <w:t>m</w:t>
            </w:r>
            <w:r w:rsidR="00EE5901">
              <w:rPr>
                <w:color w:val="4D4D4D"/>
                <w:sz w:val="24"/>
                <w:szCs w:val="24"/>
              </w:rPr>
              <w:t>unicipalities</w:t>
            </w:r>
            <w:r w:rsidR="00BF05D0">
              <w:rPr>
                <w:color w:val="4D4D4D"/>
                <w:sz w:val="24"/>
                <w:szCs w:val="24"/>
              </w:rPr>
              <w:t xml:space="preserve"> of Culebra and Vieques</w:t>
            </w:r>
            <w:r w:rsidR="00EE5901">
              <w:rPr>
                <w:color w:val="4D4D4D"/>
                <w:sz w:val="24"/>
                <w:szCs w:val="24"/>
              </w:rPr>
              <w:t xml:space="preserve">. </w:t>
            </w:r>
            <w:r w:rsidR="005923A1">
              <w:rPr>
                <w:color w:val="4D4D4D"/>
                <w:sz w:val="24"/>
                <w:szCs w:val="24"/>
              </w:rPr>
              <w:t xml:space="preserve">The opening of marine transport services for tourists shall </w:t>
            </w:r>
            <w:r w:rsidR="00D40242">
              <w:rPr>
                <w:color w:val="4D4D4D"/>
                <w:sz w:val="24"/>
                <w:szCs w:val="24"/>
              </w:rPr>
              <w:t xml:space="preserve">also </w:t>
            </w:r>
            <w:r w:rsidR="005923A1">
              <w:rPr>
                <w:color w:val="4D4D4D"/>
                <w:sz w:val="24"/>
                <w:szCs w:val="24"/>
              </w:rPr>
              <w:t>remain in effect only for</w:t>
            </w:r>
            <w:r w:rsidR="0054120F">
              <w:rPr>
                <w:color w:val="4D4D4D"/>
                <w:sz w:val="24"/>
                <w:szCs w:val="24"/>
              </w:rPr>
              <w:t xml:space="preserve"> both island municipalities</w:t>
            </w:r>
            <w:r w:rsidR="00D96EC6">
              <w:rPr>
                <w:color w:val="4D4D4D"/>
                <w:sz w:val="24"/>
                <w:szCs w:val="24"/>
              </w:rPr>
              <w:t xml:space="preserve"> </w:t>
            </w:r>
            <w:r w:rsidR="00F6656E">
              <w:rPr>
                <w:color w:val="4D4D4D"/>
                <w:sz w:val="24"/>
                <w:szCs w:val="24"/>
              </w:rPr>
              <w:t xml:space="preserve">until </w:t>
            </w:r>
            <w:r w:rsidR="008B3484">
              <w:rPr>
                <w:color w:val="4D4D4D"/>
                <w:sz w:val="24"/>
                <w:szCs w:val="24"/>
              </w:rPr>
              <w:t xml:space="preserve">their </w:t>
            </w:r>
            <w:r w:rsidR="006E6002">
              <w:rPr>
                <w:color w:val="4D4D4D"/>
                <w:sz w:val="24"/>
                <w:szCs w:val="24"/>
              </w:rPr>
              <w:t>respective mayors request otherwise.</w:t>
            </w:r>
            <w:r w:rsidR="00753B2B">
              <w:rPr>
                <w:color w:val="4D4D4D"/>
                <w:sz w:val="24"/>
                <w:szCs w:val="24"/>
              </w:rPr>
              <w:t xml:space="preserve"> Residents of both municipalities are ordered to continue rigorously implementing precautionary measures, such as the use of masks, social distancing, </w:t>
            </w:r>
            <w:r w:rsidR="0066463A">
              <w:rPr>
                <w:color w:val="4D4D4D"/>
                <w:sz w:val="24"/>
                <w:szCs w:val="24"/>
              </w:rPr>
              <w:t xml:space="preserve">hand washing, and preventing gatherings. </w:t>
            </w:r>
            <w:r w:rsidR="0076289D">
              <w:rPr>
                <w:color w:val="4D4D4D"/>
                <w:sz w:val="24"/>
                <w:szCs w:val="24"/>
              </w:rPr>
              <w:t>The ATM shall establish its own protocols for its operations</w:t>
            </w:r>
            <w:r w:rsidR="00F6656E">
              <w:rPr>
                <w:color w:val="4D4D4D"/>
                <w:sz w:val="24"/>
                <w:szCs w:val="24"/>
              </w:rPr>
              <w:t>.</w:t>
            </w:r>
          </w:p>
        </w:tc>
      </w:tr>
    </w:tbl>
    <w:p w14:paraId="43D52264" w14:textId="18E63F46" w:rsidR="004842CD" w:rsidRDefault="00C6687B">
      <w:r w:rsidRPr="00C6687B">
        <w:rPr>
          <w:noProof/>
          <w:color w:val="4D4D4D"/>
          <w:sz w:val="24"/>
          <w:szCs w:val="24"/>
        </w:rPr>
        <w:drawing>
          <wp:anchor distT="0" distB="0" distL="114300" distR="114300" simplePos="0" relativeHeight="252084224" behindDoc="0" locked="0" layoutInCell="1" allowOverlap="1" wp14:anchorId="4A70D719" wp14:editId="2141539E">
            <wp:simplePos x="0" y="0"/>
            <wp:positionH relativeFrom="column">
              <wp:posOffset>-836295</wp:posOffset>
            </wp:positionH>
            <wp:positionV relativeFrom="paragraph">
              <wp:posOffset>8267700</wp:posOffset>
            </wp:positionV>
            <wp:extent cx="695325" cy="16097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695325" cy="1609725"/>
                    </a:xfrm>
                    <a:prstGeom prst="rect">
                      <a:avLst/>
                    </a:prstGeom>
                  </pic:spPr>
                </pic:pic>
              </a:graphicData>
            </a:graphic>
          </wp:anchor>
        </w:drawing>
      </w:r>
    </w:p>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7290"/>
      </w:tblGrid>
      <w:tr w:rsidR="00F910E5" w:rsidRPr="000B303F" w14:paraId="3DAF83A1" w14:textId="77777777" w:rsidTr="00A16127">
        <w:tc>
          <w:tcPr>
            <w:tcW w:w="2205" w:type="dxa"/>
          </w:tcPr>
          <w:p w14:paraId="2537C7C4" w14:textId="0C4D27C5" w:rsidR="00F910E5" w:rsidRPr="000B303F" w:rsidRDefault="00F910E5" w:rsidP="00A16127">
            <w:pPr>
              <w:spacing w:before="240" w:line="360" w:lineRule="auto"/>
              <w:rPr>
                <w:b/>
                <w:bCs/>
                <w:color w:val="242426"/>
                <w:sz w:val="24"/>
                <w:szCs w:val="24"/>
              </w:rPr>
            </w:pPr>
            <w:r w:rsidRPr="000B303F">
              <w:rPr>
                <w:b/>
                <w:bCs/>
                <w:color w:val="242426"/>
                <w:sz w:val="24"/>
                <w:szCs w:val="24"/>
              </w:rPr>
              <w:t xml:space="preserve">Section </w:t>
            </w:r>
            <w:r w:rsidR="0030147A">
              <w:rPr>
                <w:b/>
                <w:bCs/>
                <w:color w:val="242426"/>
                <w:sz w:val="24"/>
                <w:szCs w:val="24"/>
              </w:rPr>
              <w:t>10</w:t>
            </w:r>
            <w:r w:rsidRPr="000B303F">
              <w:rPr>
                <w:b/>
                <w:bCs/>
                <w:color w:val="242426"/>
                <w:sz w:val="24"/>
                <w:szCs w:val="24"/>
              </w:rPr>
              <w:t>:</w:t>
            </w:r>
          </w:p>
          <w:p w14:paraId="5ED94F2F" w14:textId="5EEB463D" w:rsidR="00F910E5" w:rsidRPr="000B303F" w:rsidRDefault="00F910E5" w:rsidP="00A16127">
            <w:pPr>
              <w:spacing w:before="240" w:line="360" w:lineRule="auto"/>
              <w:rPr>
                <w:b/>
                <w:bCs/>
                <w:color w:val="242426"/>
                <w:sz w:val="24"/>
                <w:szCs w:val="24"/>
              </w:rPr>
            </w:pPr>
          </w:p>
        </w:tc>
        <w:tc>
          <w:tcPr>
            <w:tcW w:w="7290" w:type="dxa"/>
          </w:tcPr>
          <w:p w14:paraId="4CBEB1F6" w14:textId="3B16D9DE" w:rsidR="001317F5" w:rsidRDefault="00F910E5" w:rsidP="00A16127">
            <w:pPr>
              <w:pStyle w:val="BodyText"/>
              <w:spacing w:before="240" w:line="360" w:lineRule="auto"/>
              <w:ind w:right="75" w:firstLine="19"/>
              <w:jc w:val="both"/>
              <w:rPr>
                <w:color w:val="4D4D4D"/>
                <w:sz w:val="24"/>
                <w:szCs w:val="24"/>
              </w:rPr>
            </w:pPr>
            <w:r w:rsidRPr="000B303F">
              <w:rPr>
                <w:b/>
                <w:bCs/>
                <w:color w:val="4D4D4D"/>
                <w:sz w:val="24"/>
                <w:szCs w:val="24"/>
                <w:u w:val="single"/>
              </w:rPr>
              <w:t>TOURISM</w:t>
            </w:r>
            <w:r w:rsidRPr="0003557E">
              <w:rPr>
                <w:b/>
                <w:bCs/>
                <w:color w:val="4D4D4D"/>
                <w:sz w:val="24"/>
                <w:szCs w:val="24"/>
              </w:rPr>
              <w:t>.</w:t>
            </w:r>
            <w:r w:rsidRPr="000B303F">
              <w:rPr>
                <w:color w:val="4D4D4D"/>
                <w:sz w:val="24"/>
                <w:szCs w:val="24"/>
              </w:rPr>
              <w:t xml:space="preserve"> </w:t>
            </w:r>
            <w:r w:rsidR="006873FD">
              <w:rPr>
                <w:color w:val="4D4D4D"/>
                <w:sz w:val="24"/>
                <w:szCs w:val="24"/>
              </w:rPr>
              <w:t xml:space="preserve">The Puerto Rico Tourism Company (PRTC) is hereby ordered to </w:t>
            </w:r>
            <w:r w:rsidR="00493214">
              <w:rPr>
                <w:color w:val="4D4D4D"/>
                <w:sz w:val="24"/>
                <w:szCs w:val="24"/>
              </w:rPr>
              <w:t>continue its</w:t>
            </w:r>
            <w:r w:rsidR="006873FD">
              <w:rPr>
                <w:color w:val="4D4D4D"/>
                <w:sz w:val="24"/>
                <w:szCs w:val="24"/>
              </w:rPr>
              <w:t xml:space="preserve"> </w:t>
            </w:r>
            <w:r w:rsidR="00EB6EBA" w:rsidRPr="000B303F">
              <w:rPr>
                <w:color w:val="4D4D4D"/>
                <w:sz w:val="24"/>
                <w:szCs w:val="24"/>
              </w:rPr>
              <w:t>efforts to promote domestic tourism, highlighting the health measures required for both visitors and tourism enterprises to prevent COVID-19 infections.</w:t>
            </w:r>
            <w:r w:rsidR="00726147">
              <w:rPr>
                <w:color w:val="4D4D4D"/>
                <w:sz w:val="24"/>
                <w:szCs w:val="24"/>
              </w:rPr>
              <w:t xml:space="preserve"> Hotels shall comply with the precautionary measures established in this Executive Order.</w:t>
            </w:r>
            <w:r w:rsidR="002E3404">
              <w:rPr>
                <w:color w:val="4D4D4D"/>
                <w:sz w:val="24"/>
                <w:szCs w:val="24"/>
              </w:rPr>
              <w:t xml:space="preserve"> Hotel operators are responsible </w:t>
            </w:r>
            <w:r w:rsidR="00DC29EF">
              <w:rPr>
                <w:color w:val="4D4D4D"/>
                <w:sz w:val="24"/>
                <w:szCs w:val="24"/>
              </w:rPr>
              <w:t xml:space="preserve">for having personnel </w:t>
            </w:r>
            <w:r w:rsidR="00ED1336">
              <w:rPr>
                <w:color w:val="4D4D4D"/>
                <w:sz w:val="24"/>
                <w:szCs w:val="24"/>
              </w:rPr>
              <w:t xml:space="preserve">available to ensure that </w:t>
            </w:r>
            <w:r w:rsidR="00E50340">
              <w:rPr>
                <w:color w:val="4D4D4D"/>
                <w:sz w:val="24"/>
                <w:szCs w:val="24"/>
              </w:rPr>
              <w:t xml:space="preserve">health protocols are </w:t>
            </w:r>
            <w:r w:rsidR="009C47B9">
              <w:rPr>
                <w:color w:val="4D4D4D"/>
                <w:sz w:val="24"/>
                <w:szCs w:val="24"/>
              </w:rPr>
              <w:t>followed at all times and must report any incident that violates the provisions of this Order to the Puerto Rico Police. The PRTC may issue additional directives.</w:t>
            </w:r>
          </w:p>
          <w:p w14:paraId="1903F666" w14:textId="15B3418B" w:rsidR="00D13BF6" w:rsidRDefault="00CA6DEB" w:rsidP="00D13BF6">
            <w:pPr>
              <w:pStyle w:val="BodyText"/>
              <w:spacing w:before="240" w:line="360" w:lineRule="auto"/>
              <w:ind w:right="75" w:firstLine="19"/>
              <w:jc w:val="both"/>
              <w:rPr>
                <w:color w:val="4D4D4D"/>
                <w:sz w:val="24"/>
                <w:szCs w:val="24"/>
              </w:rPr>
            </w:pPr>
            <w:r w:rsidRPr="000B303F">
              <w:rPr>
                <w:color w:val="4D4D4D"/>
                <w:sz w:val="24"/>
                <w:szCs w:val="24"/>
              </w:rPr>
              <w:t xml:space="preserve">All tourism businesses are required to </w:t>
            </w:r>
            <w:r w:rsidR="0043679A" w:rsidRPr="000B303F">
              <w:rPr>
                <w:color w:val="4D4D4D"/>
                <w:sz w:val="24"/>
                <w:szCs w:val="24"/>
              </w:rPr>
              <w:t>certify full compliance</w:t>
            </w:r>
            <w:r w:rsidRPr="000B303F">
              <w:rPr>
                <w:color w:val="4D4D4D"/>
                <w:sz w:val="24"/>
                <w:szCs w:val="24"/>
              </w:rPr>
              <w:t xml:space="preserve"> with </w:t>
            </w:r>
            <w:r w:rsidR="0043679A" w:rsidRPr="000B303F">
              <w:rPr>
                <w:color w:val="4D4D4D"/>
                <w:sz w:val="24"/>
                <w:szCs w:val="24"/>
              </w:rPr>
              <w:t>the provisions of</w:t>
            </w:r>
            <w:r w:rsidRPr="000B303F">
              <w:rPr>
                <w:color w:val="4D4D4D"/>
                <w:sz w:val="24"/>
                <w:szCs w:val="24"/>
              </w:rPr>
              <w:t xml:space="preserve"> the </w:t>
            </w:r>
            <w:r w:rsidR="0043679A" w:rsidRPr="000B303F">
              <w:rPr>
                <w:color w:val="4D4D4D"/>
                <w:sz w:val="24"/>
                <w:szCs w:val="24"/>
              </w:rPr>
              <w:t xml:space="preserve">Puerto Rico Tourism Company (PRTC) </w:t>
            </w:r>
            <w:r w:rsidRPr="000B303F">
              <w:rPr>
                <w:color w:val="4D4D4D"/>
                <w:sz w:val="24"/>
                <w:szCs w:val="24"/>
              </w:rPr>
              <w:t>Health and Safety Destination Program in order to protect both the workforce in the tourism industry and consumers.</w:t>
            </w:r>
          </w:p>
          <w:p w14:paraId="70E90520" w14:textId="0B0EF90E" w:rsidR="0043679A" w:rsidRPr="000B303F" w:rsidRDefault="00CA6DEB" w:rsidP="00D13BF6">
            <w:pPr>
              <w:pStyle w:val="BodyText"/>
              <w:spacing w:before="240" w:line="360" w:lineRule="auto"/>
              <w:ind w:right="75" w:firstLine="19"/>
              <w:jc w:val="both"/>
              <w:rPr>
                <w:color w:val="4D4D4D"/>
                <w:sz w:val="24"/>
                <w:szCs w:val="24"/>
              </w:rPr>
            </w:pPr>
            <w:r w:rsidRPr="000B303F">
              <w:rPr>
                <w:color w:val="4D4D4D"/>
                <w:sz w:val="24"/>
                <w:szCs w:val="24"/>
              </w:rPr>
              <w:t xml:space="preserve">In accordance with </w:t>
            </w:r>
            <w:r w:rsidR="0043679A" w:rsidRPr="000B303F">
              <w:rPr>
                <w:color w:val="4D4D4D"/>
                <w:sz w:val="24"/>
                <w:szCs w:val="24"/>
              </w:rPr>
              <w:t xml:space="preserve">the </w:t>
            </w:r>
            <w:r w:rsidR="00772F6F">
              <w:rPr>
                <w:color w:val="4D4D4D"/>
                <w:sz w:val="24"/>
                <w:szCs w:val="24"/>
              </w:rPr>
              <w:t>Program’s provisions</w:t>
            </w:r>
            <w:r w:rsidRPr="000B303F">
              <w:rPr>
                <w:color w:val="4D4D4D"/>
                <w:sz w:val="24"/>
                <w:szCs w:val="24"/>
              </w:rPr>
              <w:t xml:space="preserve">, all hospitality businesses must complete the “Declaration of Agreement” electronically so that the PRTC may verify compliance </w:t>
            </w:r>
            <w:r w:rsidR="0043679A" w:rsidRPr="000B303F">
              <w:rPr>
                <w:color w:val="4D4D4D"/>
                <w:sz w:val="24"/>
                <w:szCs w:val="24"/>
              </w:rPr>
              <w:t>by means of</w:t>
            </w:r>
            <w:r w:rsidRPr="000B303F">
              <w:rPr>
                <w:color w:val="4D4D4D"/>
                <w:sz w:val="24"/>
                <w:szCs w:val="24"/>
              </w:rPr>
              <w:t xml:space="preserve"> random </w:t>
            </w:r>
            <w:r w:rsidR="0043679A" w:rsidRPr="000B303F">
              <w:rPr>
                <w:color w:val="4D4D4D"/>
                <w:sz w:val="24"/>
                <w:szCs w:val="24"/>
              </w:rPr>
              <w:t>unannounced</w:t>
            </w:r>
            <w:r w:rsidRPr="000B303F">
              <w:rPr>
                <w:color w:val="4D4D4D"/>
                <w:sz w:val="24"/>
                <w:szCs w:val="24"/>
              </w:rPr>
              <w:t xml:space="preserve"> compliance inspection measures. </w:t>
            </w:r>
            <w:r w:rsidR="0043679A" w:rsidRPr="000B303F">
              <w:rPr>
                <w:color w:val="4D4D4D"/>
                <w:sz w:val="24"/>
                <w:szCs w:val="24"/>
              </w:rPr>
              <w:t xml:space="preserve">In order to monitor compliance, the PRTC is hereby authorized to enter into any collaborative agreement to designate a joint compliance team that will have the authority to inspect tourism facilities and enforce </w:t>
            </w:r>
            <w:r w:rsidR="009A0D6A">
              <w:rPr>
                <w:color w:val="4D4D4D"/>
                <w:sz w:val="24"/>
                <w:szCs w:val="24"/>
              </w:rPr>
              <w:t xml:space="preserve">faithful </w:t>
            </w:r>
            <w:r w:rsidR="0043679A" w:rsidRPr="000B303F">
              <w:rPr>
                <w:color w:val="4D4D4D"/>
                <w:sz w:val="24"/>
                <w:szCs w:val="24"/>
              </w:rPr>
              <w:t xml:space="preserve">compliance </w:t>
            </w:r>
            <w:r w:rsidR="0076104C" w:rsidRPr="000B303F">
              <w:rPr>
                <w:color w:val="4D4D4D"/>
                <w:sz w:val="24"/>
                <w:szCs w:val="24"/>
              </w:rPr>
              <w:t>with</w:t>
            </w:r>
            <w:r w:rsidR="0043679A" w:rsidRPr="000B303F">
              <w:rPr>
                <w:color w:val="4D4D4D"/>
                <w:sz w:val="24"/>
                <w:szCs w:val="24"/>
              </w:rPr>
              <w:t xml:space="preserve"> the provisions of this Order. </w:t>
            </w:r>
          </w:p>
          <w:p w14:paraId="0D81D7CA" w14:textId="320B9DD3" w:rsidR="00CA6DEB" w:rsidRPr="000B303F" w:rsidRDefault="00CA6DEB" w:rsidP="00EF7C25">
            <w:pPr>
              <w:pStyle w:val="BodyText"/>
              <w:spacing w:before="240" w:line="360" w:lineRule="auto"/>
              <w:ind w:right="75" w:firstLine="19"/>
              <w:jc w:val="both"/>
              <w:rPr>
                <w:color w:val="4D4D4D"/>
                <w:sz w:val="24"/>
                <w:szCs w:val="24"/>
              </w:rPr>
            </w:pPr>
            <w:r w:rsidRPr="000B303F">
              <w:rPr>
                <w:color w:val="4D4D4D"/>
                <w:sz w:val="24"/>
                <w:szCs w:val="24"/>
              </w:rPr>
              <w:t>Hotels and inns</w:t>
            </w:r>
            <w:r w:rsidR="00BF0DC7" w:rsidRPr="000B303F">
              <w:rPr>
                <w:color w:val="4D4D4D"/>
                <w:sz w:val="24"/>
                <w:szCs w:val="24"/>
              </w:rPr>
              <w:t xml:space="preserve">, </w:t>
            </w:r>
            <w:r w:rsidRPr="000B303F">
              <w:rPr>
                <w:color w:val="4D4D4D"/>
                <w:sz w:val="24"/>
                <w:szCs w:val="24"/>
              </w:rPr>
              <w:t xml:space="preserve">including short term rentals, that do not have an Innkeeper ID Number </w:t>
            </w:r>
            <w:r w:rsidR="00090131" w:rsidRPr="000B303F">
              <w:rPr>
                <w:color w:val="4D4D4D"/>
                <w:sz w:val="24"/>
                <w:szCs w:val="24"/>
              </w:rPr>
              <w:t>issued by</w:t>
            </w:r>
            <w:r w:rsidRPr="000B303F">
              <w:rPr>
                <w:color w:val="4D4D4D"/>
                <w:sz w:val="24"/>
                <w:szCs w:val="24"/>
              </w:rPr>
              <w:t xml:space="preserve"> </w:t>
            </w:r>
            <w:r w:rsidR="00090131" w:rsidRPr="000B303F">
              <w:rPr>
                <w:color w:val="4D4D4D"/>
                <w:sz w:val="24"/>
                <w:szCs w:val="24"/>
              </w:rPr>
              <w:t xml:space="preserve">the </w:t>
            </w:r>
            <w:r w:rsidRPr="000B303F">
              <w:rPr>
                <w:color w:val="4D4D4D"/>
                <w:sz w:val="24"/>
                <w:szCs w:val="24"/>
              </w:rPr>
              <w:t xml:space="preserve">PRTC </w:t>
            </w:r>
            <w:r w:rsidRPr="00151DF6">
              <w:rPr>
                <w:color w:val="4D4D4D"/>
                <w:sz w:val="24"/>
                <w:szCs w:val="24"/>
              </w:rPr>
              <w:t>are entirely prohibited from opening and</w:t>
            </w:r>
            <w:r w:rsidRPr="000B303F">
              <w:rPr>
                <w:color w:val="4D4D4D"/>
                <w:sz w:val="24"/>
                <w:szCs w:val="24"/>
              </w:rPr>
              <w:t xml:space="preserve"> operating at any time</w:t>
            </w:r>
            <w:r w:rsidR="00BF0DC7" w:rsidRPr="000B303F">
              <w:rPr>
                <w:color w:val="4D4D4D"/>
                <w:sz w:val="24"/>
                <w:szCs w:val="24"/>
              </w:rPr>
              <w:t>;</w:t>
            </w:r>
            <w:r w:rsidRPr="000B303F">
              <w:rPr>
                <w:color w:val="4D4D4D"/>
                <w:sz w:val="24"/>
                <w:szCs w:val="24"/>
              </w:rPr>
              <w:t xml:space="preserve"> therefore</w:t>
            </w:r>
            <w:r w:rsidR="00BF0DC7" w:rsidRPr="000B303F">
              <w:rPr>
                <w:color w:val="4D4D4D"/>
                <w:sz w:val="24"/>
                <w:szCs w:val="24"/>
              </w:rPr>
              <w:t>,</w:t>
            </w:r>
            <w:r w:rsidRPr="000B303F">
              <w:rPr>
                <w:color w:val="4D4D4D"/>
                <w:sz w:val="24"/>
                <w:szCs w:val="24"/>
              </w:rPr>
              <w:t xml:space="preserve"> their proprietors and tenants shall be subject to the </w:t>
            </w:r>
            <w:r w:rsidR="00F85C15" w:rsidRPr="000B303F">
              <w:rPr>
                <w:color w:val="4D4D4D"/>
                <w:sz w:val="24"/>
                <w:szCs w:val="24"/>
              </w:rPr>
              <w:t xml:space="preserve">noncompliance </w:t>
            </w:r>
            <w:r w:rsidRPr="000B303F">
              <w:rPr>
                <w:color w:val="4D4D4D"/>
                <w:sz w:val="24"/>
                <w:szCs w:val="24"/>
              </w:rPr>
              <w:t xml:space="preserve">penalties </w:t>
            </w:r>
            <w:r w:rsidR="00F85C15" w:rsidRPr="000B303F">
              <w:rPr>
                <w:color w:val="4D4D4D"/>
                <w:sz w:val="24"/>
                <w:szCs w:val="24"/>
              </w:rPr>
              <w:t xml:space="preserve">imposed </w:t>
            </w:r>
            <w:r w:rsidR="00901C95">
              <w:rPr>
                <w:color w:val="4D4D4D"/>
                <w:sz w:val="24"/>
                <w:szCs w:val="24"/>
              </w:rPr>
              <w:t>in this Executive Order</w:t>
            </w:r>
            <w:r w:rsidRPr="000B303F">
              <w:rPr>
                <w:color w:val="4D4D4D"/>
                <w:sz w:val="24"/>
                <w:szCs w:val="24"/>
              </w:rPr>
              <w:t>, as well as the applicable penalties established in Act 272-2003, as amended, known as the “Room Occupancy Tax Law of the Commonwealth of Puerto Rico.”</w:t>
            </w:r>
          </w:p>
          <w:p w14:paraId="49402611" w14:textId="0D6CB271" w:rsidR="00CA6DEB" w:rsidRPr="000B303F" w:rsidRDefault="00CA6DEB" w:rsidP="00A16127">
            <w:pPr>
              <w:pStyle w:val="BodyText"/>
              <w:spacing w:before="120" w:line="360" w:lineRule="auto"/>
              <w:ind w:right="72" w:firstLine="14"/>
              <w:jc w:val="both"/>
              <w:rPr>
                <w:color w:val="4D4D4D"/>
                <w:sz w:val="24"/>
                <w:szCs w:val="24"/>
              </w:rPr>
            </w:pPr>
            <w:r w:rsidRPr="000B303F">
              <w:rPr>
                <w:color w:val="4D4D4D"/>
                <w:sz w:val="24"/>
                <w:szCs w:val="24"/>
              </w:rPr>
              <w:t xml:space="preserve">Owners, managers, administrators, or people </w:t>
            </w:r>
            <w:r w:rsidR="00D57D4F" w:rsidRPr="000B303F">
              <w:rPr>
                <w:color w:val="4D4D4D"/>
                <w:sz w:val="24"/>
                <w:szCs w:val="24"/>
              </w:rPr>
              <w:t>in charge of</w:t>
            </w:r>
            <w:r w:rsidRPr="000B303F">
              <w:rPr>
                <w:color w:val="4D4D4D"/>
                <w:sz w:val="24"/>
                <w:szCs w:val="24"/>
              </w:rPr>
              <w:t xml:space="preserve"> short</w:t>
            </w:r>
            <w:r w:rsidR="00617C41">
              <w:rPr>
                <w:color w:val="4D4D4D"/>
                <w:sz w:val="24"/>
                <w:szCs w:val="24"/>
              </w:rPr>
              <w:t>-</w:t>
            </w:r>
            <w:r w:rsidRPr="000B303F">
              <w:rPr>
                <w:color w:val="4D4D4D"/>
                <w:sz w:val="24"/>
                <w:szCs w:val="24"/>
              </w:rPr>
              <w:t xml:space="preserve">term rental properties (either rented independently or through platforms such as Airbnb, VRBO, Join a Join, etc.) must ensure </w:t>
            </w:r>
            <w:r w:rsidR="00F85C15" w:rsidRPr="000B303F">
              <w:rPr>
                <w:color w:val="4D4D4D"/>
                <w:sz w:val="24"/>
                <w:szCs w:val="24"/>
              </w:rPr>
              <w:t>to</w:t>
            </w:r>
            <w:r w:rsidRPr="000B303F">
              <w:rPr>
                <w:color w:val="4D4D4D"/>
                <w:sz w:val="24"/>
                <w:szCs w:val="24"/>
              </w:rPr>
              <w:t xml:space="preserve"> prohibit the entry of people who have not been properly registered as </w:t>
            </w:r>
            <w:r w:rsidR="00F85C15" w:rsidRPr="000B303F">
              <w:rPr>
                <w:color w:val="4D4D4D"/>
                <w:sz w:val="24"/>
                <w:szCs w:val="24"/>
              </w:rPr>
              <w:t>guests</w:t>
            </w:r>
            <w:r w:rsidRPr="000B303F">
              <w:rPr>
                <w:color w:val="4D4D4D"/>
                <w:sz w:val="24"/>
                <w:szCs w:val="24"/>
              </w:rPr>
              <w:t xml:space="preserve"> in the property they are attempting to enter. </w:t>
            </w:r>
            <w:r w:rsidR="009E0AA0">
              <w:rPr>
                <w:color w:val="4D4D4D"/>
                <w:sz w:val="24"/>
                <w:szCs w:val="24"/>
              </w:rPr>
              <w:t>Social</w:t>
            </w:r>
            <w:r w:rsidRPr="000B303F">
              <w:rPr>
                <w:color w:val="4D4D4D"/>
                <w:sz w:val="24"/>
                <w:szCs w:val="24"/>
              </w:rPr>
              <w:t xml:space="preserve"> activities, events, or gatherings</w:t>
            </w:r>
            <w:r w:rsidR="00113780">
              <w:rPr>
                <w:color w:val="4D4D4D"/>
                <w:sz w:val="24"/>
                <w:szCs w:val="24"/>
              </w:rPr>
              <w:t xml:space="preserve"> may not be held</w:t>
            </w:r>
            <w:r w:rsidRPr="000B303F">
              <w:rPr>
                <w:color w:val="4D4D4D"/>
                <w:sz w:val="24"/>
                <w:szCs w:val="24"/>
              </w:rPr>
              <w:t xml:space="preserve"> at short term rental properties</w:t>
            </w:r>
            <w:r w:rsidR="00B30124">
              <w:rPr>
                <w:color w:val="4D4D4D"/>
                <w:sz w:val="24"/>
                <w:szCs w:val="24"/>
              </w:rPr>
              <w:t xml:space="preserve"> if they do not </w:t>
            </w:r>
            <w:r w:rsidR="002A19D1">
              <w:rPr>
                <w:color w:val="4D4D4D"/>
                <w:sz w:val="24"/>
                <w:szCs w:val="24"/>
              </w:rPr>
              <w:t>comply with the lim</w:t>
            </w:r>
            <w:r w:rsidR="00472245">
              <w:rPr>
                <w:color w:val="4D4D4D"/>
                <w:sz w:val="24"/>
                <w:szCs w:val="24"/>
              </w:rPr>
              <w:t>itations imposed in this Order.</w:t>
            </w:r>
            <w:r w:rsidRPr="000B303F">
              <w:rPr>
                <w:color w:val="4D4D4D"/>
                <w:sz w:val="24"/>
                <w:szCs w:val="24"/>
              </w:rPr>
              <w:t xml:space="preserve"> Both property managers and tenants must comply with </w:t>
            </w:r>
            <w:r w:rsidR="00F85C15" w:rsidRPr="000B303F">
              <w:rPr>
                <w:color w:val="4D4D4D"/>
                <w:sz w:val="24"/>
                <w:szCs w:val="24"/>
              </w:rPr>
              <w:t>the provisions of this Order</w:t>
            </w:r>
            <w:r w:rsidRPr="000B303F">
              <w:rPr>
                <w:color w:val="4D4D4D"/>
                <w:sz w:val="24"/>
                <w:szCs w:val="24"/>
              </w:rPr>
              <w:t>.</w:t>
            </w:r>
          </w:p>
          <w:p w14:paraId="3D01312B" w14:textId="4F0AA1BC" w:rsidR="00CA6DEB" w:rsidRPr="000B303F" w:rsidRDefault="00CA6DEB" w:rsidP="00A16127">
            <w:pPr>
              <w:pStyle w:val="BodyText"/>
              <w:spacing w:before="120" w:line="360" w:lineRule="auto"/>
              <w:ind w:right="72" w:firstLine="14"/>
              <w:jc w:val="both"/>
              <w:rPr>
                <w:color w:val="4D4D4D"/>
                <w:sz w:val="24"/>
                <w:szCs w:val="24"/>
              </w:rPr>
            </w:pPr>
            <w:r w:rsidRPr="000B303F">
              <w:rPr>
                <w:color w:val="4D4D4D"/>
                <w:sz w:val="24"/>
                <w:szCs w:val="24"/>
              </w:rPr>
              <w:t xml:space="preserve">As part of the monitoring plan, </w:t>
            </w:r>
            <w:r w:rsidR="00074AFC">
              <w:rPr>
                <w:color w:val="4D4D4D"/>
                <w:sz w:val="24"/>
                <w:szCs w:val="24"/>
              </w:rPr>
              <w:t>the Department of Health</w:t>
            </w:r>
            <w:r w:rsidR="00DE6527">
              <w:rPr>
                <w:color w:val="4D4D4D"/>
                <w:sz w:val="24"/>
                <w:szCs w:val="24"/>
              </w:rPr>
              <w:t xml:space="preserve"> and</w:t>
            </w:r>
            <w:r w:rsidR="00074AFC">
              <w:rPr>
                <w:color w:val="4D4D4D"/>
                <w:sz w:val="24"/>
                <w:szCs w:val="24"/>
              </w:rPr>
              <w:t xml:space="preserve"> </w:t>
            </w:r>
            <w:r w:rsidRPr="000B303F">
              <w:rPr>
                <w:color w:val="4D4D4D"/>
                <w:sz w:val="24"/>
                <w:szCs w:val="24"/>
              </w:rPr>
              <w:t>the Puerto Rico Police shall perform inspections at these properties in coordination with the Tourism Company.</w:t>
            </w:r>
          </w:p>
          <w:p w14:paraId="51BF9477" w14:textId="1A8C603D" w:rsidR="009E3FFA" w:rsidRPr="000B303F" w:rsidRDefault="00C81892" w:rsidP="009540A9">
            <w:pPr>
              <w:pStyle w:val="BodyText"/>
              <w:spacing w:before="120" w:line="360" w:lineRule="auto"/>
              <w:ind w:right="72" w:firstLine="14"/>
              <w:jc w:val="both"/>
              <w:rPr>
                <w:color w:val="4D4D4D"/>
                <w:sz w:val="24"/>
                <w:szCs w:val="24"/>
              </w:rPr>
            </w:pPr>
            <w:r>
              <w:rPr>
                <w:color w:val="4D4D4D"/>
                <w:sz w:val="24"/>
                <w:szCs w:val="24"/>
              </w:rPr>
              <w:t>Touris</w:t>
            </w:r>
            <w:r w:rsidR="0096047E">
              <w:rPr>
                <w:color w:val="4D4D4D"/>
                <w:sz w:val="24"/>
                <w:szCs w:val="24"/>
              </w:rPr>
              <w:t>t</w:t>
            </w:r>
            <w:r w:rsidR="009E3FFA" w:rsidRPr="000B303F">
              <w:rPr>
                <w:color w:val="4D4D4D"/>
                <w:sz w:val="24"/>
                <w:szCs w:val="24"/>
              </w:rPr>
              <w:t xml:space="preserve"> activities, including nautical tourism, hiking, scuba diving, snorkeling, and guided tours, among others, are authorized</w:t>
            </w:r>
            <w:r w:rsidR="0005621E">
              <w:rPr>
                <w:color w:val="4D4D4D"/>
                <w:sz w:val="24"/>
                <w:szCs w:val="24"/>
              </w:rPr>
              <w:t>, as long as the precautionary measures established in this Order are followed</w:t>
            </w:r>
            <w:r w:rsidR="00E1034D" w:rsidRPr="000B303F">
              <w:rPr>
                <w:color w:val="4D4D4D"/>
                <w:sz w:val="24"/>
                <w:szCs w:val="24"/>
              </w:rPr>
              <w:t xml:space="preserve">. </w:t>
            </w:r>
          </w:p>
        </w:tc>
      </w:tr>
      <w:tr w:rsidR="00673282" w:rsidRPr="000B303F" w14:paraId="54A124C1" w14:textId="77777777" w:rsidTr="00A16127">
        <w:tc>
          <w:tcPr>
            <w:tcW w:w="2205" w:type="dxa"/>
          </w:tcPr>
          <w:p w14:paraId="5B573E8A" w14:textId="34A7D090" w:rsidR="00673282" w:rsidRDefault="00673282" w:rsidP="00A16127">
            <w:pPr>
              <w:spacing w:before="120" w:line="360" w:lineRule="auto"/>
              <w:jc w:val="both"/>
              <w:rPr>
                <w:b/>
                <w:bCs/>
                <w:color w:val="242426"/>
                <w:sz w:val="24"/>
                <w:szCs w:val="24"/>
              </w:rPr>
            </w:pPr>
            <w:r>
              <w:rPr>
                <w:b/>
                <w:bCs/>
                <w:color w:val="242426"/>
                <w:sz w:val="24"/>
                <w:szCs w:val="24"/>
              </w:rPr>
              <w:t>Section 1</w:t>
            </w:r>
            <w:r w:rsidR="00923A31">
              <w:rPr>
                <w:b/>
                <w:bCs/>
                <w:color w:val="242426"/>
                <w:sz w:val="24"/>
                <w:szCs w:val="24"/>
              </w:rPr>
              <w:t>1</w:t>
            </w:r>
            <w:r>
              <w:rPr>
                <w:b/>
                <w:bCs/>
                <w:color w:val="242426"/>
                <w:sz w:val="24"/>
                <w:szCs w:val="24"/>
              </w:rPr>
              <w:t>:</w:t>
            </w:r>
          </w:p>
        </w:tc>
        <w:tc>
          <w:tcPr>
            <w:tcW w:w="7290" w:type="dxa"/>
          </w:tcPr>
          <w:p w14:paraId="01651B3C" w14:textId="3B12D244" w:rsidR="00E560A6" w:rsidRDefault="00B51BAA" w:rsidP="00A2396C">
            <w:pPr>
              <w:pStyle w:val="BodyText"/>
              <w:spacing w:before="120" w:after="120" w:line="360" w:lineRule="auto"/>
              <w:ind w:left="86" w:right="173"/>
              <w:jc w:val="both"/>
              <w:rPr>
                <w:sz w:val="24"/>
                <w:szCs w:val="24"/>
              </w:rPr>
            </w:pPr>
            <w:r>
              <w:rPr>
                <w:b/>
                <w:bCs/>
                <w:sz w:val="24"/>
                <w:szCs w:val="24"/>
                <w:u w:val="single"/>
              </w:rPr>
              <w:t>SCHOOLS</w:t>
            </w:r>
            <w:r w:rsidR="00923A31">
              <w:rPr>
                <w:b/>
                <w:bCs/>
                <w:sz w:val="24"/>
                <w:szCs w:val="24"/>
                <w:u w:val="single"/>
              </w:rPr>
              <w:t>, UNIVERSITIES, AND PROFESSIONAL SEMINARS</w:t>
            </w:r>
            <w:r w:rsidRPr="00110034">
              <w:rPr>
                <w:b/>
                <w:bCs/>
                <w:sz w:val="24"/>
                <w:szCs w:val="24"/>
              </w:rPr>
              <w:t>.</w:t>
            </w:r>
            <w:r w:rsidR="00A2396C">
              <w:rPr>
                <w:sz w:val="24"/>
                <w:szCs w:val="24"/>
              </w:rPr>
              <w:t xml:space="preserve"> </w:t>
            </w:r>
            <w:r w:rsidR="008B4627">
              <w:rPr>
                <w:sz w:val="24"/>
                <w:szCs w:val="24"/>
              </w:rPr>
              <w:t xml:space="preserve">Authorization for reopening public and private schools that </w:t>
            </w:r>
            <w:r w:rsidR="007D1907">
              <w:rPr>
                <w:sz w:val="24"/>
                <w:szCs w:val="24"/>
              </w:rPr>
              <w:t xml:space="preserve">follow the health protocols </w:t>
            </w:r>
            <w:r w:rsidR="00317819">
              <w:rPr>
                <w:sz w:val="24"/>
                <w:szCs w:val="24"/>
              </w:rPr>
              <w:t xml:space="preserve">and have </w:t>
            </w:r>
            <w:r w:rsidR="00C37821">
              <w:rPr>
                <w:sz w:val="24"/>
                <w:szCs w:val="24"/>
              </w:rPr>
              <w:t xml:space="preserve">a preliminary or final certification from the Department of Health remains in place, regardless of the infection rate in the community, as recommended by the CDC. </w:t>
            </w:r>
            <w:r w:rsidR="00CF4189">
              <w:rPr>
                <w:sz w:val="24"/>
                <w:szCs w:val="24"/>
              </w:rPr>
              <w:t xml:space="preserve">When making determinations, </w:t>
            </w:r>
            <w:r w:rsidR="00255249">
              <w:rPr>
                <w:sz w:val="24"/>
                <w:szCs w:val="24"/>
              </w:rPr>
              <w:t xml:space="preserve">the number of positive cases in each school and the implementation of preventive strategies must be taken into consideration. </w:t>
            </w:r>
            <w:r w:rsidR="000E51D2">
              <w:rPr>
                <w:sz w:val="24"/>
                <w:szCs w:val="24"/>
              </w:rPr>
              <w:t>In all other aspects, reopening</w:t>
            </w:r>
            <w:r w:rsidR="00A91659">
              <w:rPr>
                <w:sz w:val="24"/>
                <w:szCs w:val="24"/>
              </w:rPr>
              <w:t xml:space="preserve"> is subject to what is established in Administrative Bulletin OE-2021-017</w:t>
            </w:r>
            <w:r w:rsidR="008B5C53">
              <w:rPr>
                <w:sz w:val="24"/>
                <w:szCs w:val="24"/>
              </w:rPr>
              <w:t>.</w:t>
            </w:r>
          </w:p>
          <w:p w14:paraId="1FD06FAA" w14:textId="5C193FC9" w:rsidR="005D0C4F" w:rsidRDefault="00C6687B" w:rsidP="005D0C4F">
            <w:pPr>
              <w:pStyle w:val="BodyText"/>
              <w:spacing w:before="120" w:after="120" w:line="360" w:lineRule="auto"/>
              <w:ind w:left="86" w:right="173"/>
              <w:jc w:val="both"/>
              <w:rPr>
                <w:sz w:val="24"/>
                <w:szCs w:val="24"/>
              </w:rPr>
            </w:pPr>
            <w:r w:rsidRPr="00C6687B">
              <w:rPr>
                <w:noProof/>
                <w:sz w:val="24"/>
                <w:szCs w:val="24"/>
              </w:rPr>
              <w:drawing>
                <wp:anchor distT="0" distB="0" distL="114300" distR="114300" simplePos="0" relativeHeight="252085248" behindDoc="0" locked="0" layoutInCell="1" allowOverlap="1" wp14:anchorId="358B076E" wp14:editId="439A68CB">
                  <wp:simplePos x="0" y="0"/>
                  <wp:positionH relativeFrom="column">
                    <wp:posOffset>-2295525</wp:posOffset>
                  </wp:positionH>
                  <wp:positionV relativeFrom="paragraph">
                    <wp:posOffset>796925</wp:posOffset>
                  </wp:positionV>
                  <wp:extent cx="666750" cy="14859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66750" cy="1485900"/>
                          </a:xfrm>
                          <a:prstGeom prst="rect">
                            <a:avLst/>
                          </a:prstGeom>
                        </pic:spPr>
                      </pic:pic>
                    </a:graphicData>
                  </a:graphic>
                </wp:anchor>
              </w:drawing>
            </w:r>
            <w:r w:rsidR="00425EC0">
              <w:rPr>
                <w:sz w:val="24"/>
                <w:szCs w:val="24"/>
              </w:rPr>
              <w:t xml:space="preserve">In order to prevent outbreaks at schools, the Department of Education is ordered to work together with the Department of Health to create a program for performing </w:t>
            </w:r>
            <w:r w:rsidR="00FF0B0A">
              <w:rPr>
                <w:sz w:val="24"/>
                <w:szCs w:val="24"/>
              </w:rPr>
              <w:t>random testing at schools in order to identify and monitor any potential infections.</w:t>
            </w:r>
          </w:p>
          <w:p w14:paraId="791D8718" w14:textId="77777777" w:rsidR="005D0C4F" w:rsidRDefault="00A81169" w:rsidP="005D0C4F">
            <w:pPr>
              <w:pStyle w:val="BodyText"/>
              <w:spacing w:before="120" w:after="120" w:line="360" w:lineRule="auto"/>
              <w:ind w:left="86" w:right="173"/>
              <w:jc w:val="both"/>
              <w:rPr>
                <w:sz w:val="24"/>
                <w:szCs w:val="24"/>
              </w:rPr>
            </w:pPr>
            <w:r>
              <w:rPr>
                <w:sz w:val="24"/>
                <w:szCs w:val="24"/>
              </w:rPr>
              <w:t xml:space="preserve">The Department if Health is ordered to continue its inspections of schools </w:t>
            </w:r>
            <w:r w:rsidR="008169E1">
              <w:rPr>
                <w:sz w:val="24"/>
                <w:szCs w:val="24"/>
              </w:rPr>
              <w:t xml:space="preserve">so that they may obtain their final certifications. </w:t>
            </w:r>
            <w:r w:rsidR="00475F28">
              <w:rPr>
                <w:sz w:val="24"/>
                <w:szCs w:val="24"/>
              </w:rPr>
              <w:t xml:space="preserve">The Department of </w:t>
            </w:r>
            <w:r w:rsidR="001A1AEA">
              <w:rPr>
                <w:sz w:val="24"/>
                <w:szCs w:val="24"/>
              </w:rPr>
              <w:t xml:space="preserve">Health is also ordered to </w:t>
            </w:r>
            <w:r w:rsidR="00111B0D">
              <w:rPr>
                <w:sz w:val="24"/>
                <w:szCs w:val="24"/>
              </w:rPr>
              <w:t xml:space="preserve">evaluate the Protocol for COVID-19 vigilance in Puerto Rico’s education sector in response to and preparation for the reopening of schools” and the need for updating it based on </w:t>
            </w:r>
            <w:r w:rsidR="009242BD">
              <w:rPr>
                <w:sz w:val="24"/>
                <w:szCs w:val="24"/>
              </w:rPr>
              <w:t>CDC recommendations.</w:t>
            </w:r>
          </w:p>
          <w:p w14:paraId="0A3A719B" w14:textId="796103D5" w:rsidR="000F76CA" w:rsidRDefault="000F76CA" w:rsidP="005D0C4F">
            <w:pPr>
              <w:pStyle w:val="BodyText"/>
              <w:spacing w:before="120" w:after="120" w:line="360" w:lineRule="auto"/>
              <w:ind w:left="86" w:right="173"/>
              <w:jc w:val="both"/>
              <w:rPr>
                <w:sz w:val="24"/>
                <w:szCs w:val="24"/>
              </w:rPr>
            </w:pPr>
            <w:r>
              <w:rPr>
                <w:sz w:val="24"/>
                <w:szCs w:val="24"/>
              </w:rPr>
              <w:t>Postsecondary education services are authorized, including those offered by universities, technical schools, and other institutions</w:t>
            </w:r>
            <w:r w:rsidR="00D52516">
              <w:rPr>
                <w:sz w:val="24"/>
                <w:szCs w:val="24"/>
              </w:rPr>
              <w:t xml:space="preserve"> </w:t>
            </w:r>
            <w:r w:rsidR="00E75D96">
              <w:rPr>
                <w:sz w:val="24"/>
                <w:szCs w:val="24"/>
              </w:rPr>
              <w:t>providing professional continuing education.</w:t>
            </w:r>
            <w:r w:rsidR="00CE2CCA">
              <w:rPr>
                <w:sz w:val="24"/>
                <w:szCs w:val="24"/>
              </w:rPr>
              <w:t xml:space="preserve"> Educational</w:t>
            </w:r>
            <w:r w:rsidR="003253C5">
              <w:rPr>
                <w:sz w:val="24"/>
                <w:szCs w:val="24"/>
              </w:rPr>
              <w:t xml:space="preserve">, professional, and non-professional workshops and seminars are also </w:t>
            </w:r>
            <w:r w:rsidR="005C4607">
              <w:rPr>
                <w:sz w:val="24"/>
                <w:szCs w:val="24"/>
              </w:rPr>
              <w:t xml:space="preserve">permitted. </w:t>
            </w:r>
            <w:r w:rsidR="00E720CB">
              <w:rPr>
                <w:sz w:val="24"/>
                <w:szCs w:val="24"/>
              </w:rPr>
              <w:t xml:space="preserve">Additionally, </w:t>
            </w:r>
            <w:r w:rsidR="00B656ED">
              <w:rPr>
                <w:sz w:val="24"/>
                <w:szCs w:val="24"/>
              </w:rPr>
              <w:t xml:space="preserve">standardized testing may also be offered. </w:t>
            </w:r>
            <w:r w:rsidR="001E42C7">
              <w:rPr>
                <w:sz w:val="24"/>
                <w:szCs w:val="24"/>
              </w:rPr>
              <w:t xml:space="preserve">The above is subject to compliance with the precautionary measures established in this Order for private operations that </w:t>
            </w:r>
            <w:r w:rsidR="0069667E">
              <w:rPr>
                <w:sz w:val="24"/>
                <w:szCs w:val="24"/>
              </w:rPr>
              <w:t>are open to</w:t>
            </w:r>
            <w:r w:rsidR="001E42C7">
              <w:rPr>
                <w:sz w:val="24"/>
                <w:szCs w:val="24"/>
              </w:rPr>
              <w:t xml:space="preserve"> the public.</w:t>
            </w:r>
          </w:p>
          <w:p w14:paraId="1F061A06" w14:textId="77777777" w:rsidR="00F50592" w:rsidRDefault="00F50592" w:rsidP="005D0C4F">
            <w:pPr>
              <w:pStyle w:val="BodyText"/>
              <w:spacing w:before="120" w:after="120" w:line="360" w:lineRule="auto"/>
              <w:ind w:left="86" w:right="173"/>
              <w:jc w:val="both"/>
              <w:rPr>
                <w:sz w:val="24"/>
                <w:szCs w:val="24"/>
              </w:rPr>
            </w:pPr>
            <w:r>
              <w:rPr>
                <w:sz w:val="24"/>
                <w:szCs w:val="24"/>
              </w:rPr>
              <w:t xml:space="preserve">Each institution or </w:t>
            </w:r>
            <w:r w:rsidR="004E528A">
              <w:rPr>
                <w:sz w:val="24"/>
                <w:szCs w:val="24"/>
              </w:rPr>
              <w:t>Board of Examiners</w:t>
            </w:r>
            <w:r>
              <w:rPr>
                <w:sz w:val="24"/>
                <w:szCs w:val="24"/>
              </w:rPr>
              <w:t xml:space="preserve"> </w:t>
            </w:r>
            <w:r w:rsidR="00777297">
              <w:rPr>
                <w:sz w:val="24"/>
                <w:szCs w:val="24"/>
              </w:rPr>
              <w:t>shall be responsible fo</w:t>
            </w:r>
            <w:r w:rsidR="00041D16">
              <w:rPr>
                <w:sz w:val="24"/>
                <w:szCs w:val="24"/>
              </w:rPr>
              <w:t xml:space="preserve">r ensuring the health and safety for </w:t>
            </w:r>
            <w:r w:rsidR="00AB5C28">
              <w:rPr>
                <w:sz w:val="24"/>
                <w:szCs w:val="24"/>
              </w:rPr>
              <w:t xml:space="preserve">applicants, students, and participants at all times while </w:t>
            </w:r>
            <w:r w:rsidR="00F12479">
              <w:rPr>
                <w:sz w:val="24"/>
                <w:szCs w:val="24"/>
              </w:rPr>
              <w:t xml:space="preserve">carrying out testing. </w:t>
            </w:r>
            <w:r w:rsidR="003A1258">
              <w:rPr>
                <w:sz w:val="24"/>
                <w:szCs w:val="24"/>
              </w:rPr>
              <w:t xml:space="preserve">Each university institution </w:t>
            </w:r>
            <w:r w:rsidR="00914575">
              <w:rPr>
                <w:sz w:val="24"/>
                <w:szCs w:val="24"/>
              </w:rPr>
              <w:t xml:space="preserve">must develop COVID-19 protocols </w:t>
            </w:r>
            <w:r w:rsidR="00ED765B">
              <w:rPr>
                <w:sz w:val="24"/>
                <w:szCs w:val="24"/>
              </w:rPr>
              <w:t>bas</w:t>
            </w:r>
            <w:r w:rsidR="00E31CB3">
              <w:rPr>
                <w:sz w:val="24"/>
                <w:szCs w:val="24"/>
              </w:rPr>
              <w:t>ed on the recommendations issued by the CDDC</w:t>
            </w:r>
            <w:r w:rsidR="007D23C5">
              <w:rPr>
                <w:sz w:val="24"/>
                <w:szCs w:val="24"/>
              </w:rPr>
              <w:t xml:space="preserve"> and</w:t>
            </w:r>
            <w:r w:rsidR="00E31CB3">
              <w:rPr>
                <w:sz w:val="24"/>
                <w:szCs w:val="24"/>
              </w:rPr>
              <w:t xml:space="preserve"> the Department of Health</w:t>
            </w:r>
            <w:r w:rsidR="004E4E2C">
              <w:rPr>
                <w:sz w:val="24"/>
                <w:szCs w:val="24"/>
              </w:rPr>
              <w:t>, and PROSHA’s COVID-19 regulations.</w:t>
            </w:r>
          </w:p>
          <w:p w14:paraId="3D071AEF" w14:textId="7CDFE6D6" w:rsidR="00323D4A" w:rsidRPr="00425EC0" w:rsidRDefault="00AD0A9F" w:rsidP="005D0C4F">
            <w:pPr>
              <w:pStyle w:val="BodyText"/>
              <w:spacing w:before="120" w:after="120" w:line="360" w:lineRule="auto"/>
              <w:ind w:left="86" w:right="173"/>
              <w:jc w:val="both"/>
              <w:rPr>
                <w:sz w:val="24"/>
                <w:szCs w:val="24"/>
              </w:rPr>
            </w:pPr>
            <w:r>
              <w:rPr>
                <w:sz w:val="24"/>
                <w:szCs w:val="24"/>
              </w:rPr>
              <w:t xml:space="preserve">Any other academic organization not specified in this Order may submit a plan for reopening to be considered and approved by the </w:t>
            </w:r>
            <w:r w:rsidR="0085131A">
              <w:rPr>
                <w:sz w:val="24"/>
                <w:szCs w:val="24"/>
              </w:rPr>
              <w:t>Office of the Chief of Staff with the Department of Health’s input.</w:t>
            </w:r>
          </w:p>
        </w:tc>
      </w:tr>
      <w:tr w:rsidR="00EA2B20" w:rsidRPr="000B303F" w14:paraId="5AE23B00" w14:textId="77777777" w:rsidTr="00A16127">
        <w:tc>
          <w:tcPr>
            <w:tcW w:w="2205" w:type="dxa"/>
          </w:tcPr>
          <w:p w14:paraId="04CA5EBD" w14:textId="6F8C5B93" w:rsidR="00EA2B20" w:rsidRDefault="00EA2B20" w:rsidP="00A16127">
            <w:pPr>
              <w:spacing w:before="120" w:line="360" w:lineRule="auto"/>
              <w:jc w:val="both"/>
              <w:rPr>
                <w:b/>
                <w:bCs/>
                <w:color w:val="242426"/>
                <w:sz w:val="24"/>
                <w:szCs w:val="24"/>
              </w:rPr>
            </w:pPr>
            <w:r>
              <w:rPr>
                <w:b/>
                <w:bCs/>
                <w:color w:val="242426"/>
                <w:sz w:val="24"/>
                <w:szCs w:val="24"/>
              </w:rPr>
              <w:t>Section 12:</w:t>
            </w:r>
          </w:p>
        </w:tc>
        <w:tc>
          <w:tcPr>
            <w:tcW w:w="7290" w:type="dxa"/>
          </w:tcPr>
          <w:p w14:paraId="53AACC5E" w14:textId="3F91869A" w:rsidR="00EA2B20" w:rsidRDefault="00EA2B20" w:rsidP="003E257E">
            <w:pPr>
              <w:pStyle w:val="BodyText"/>
              <w:spacing w:before="120" w:after="120" w:line="360" w:lineRule="auto"/>
              <w:ind w:left="86" w:right="173"/>
              <w:jc w:val="both"/>
              <w:rPr>
                <w:sz w:val="24"/>
                <w:szCs w:val="24"/>
              </w:rPr>
            </w:pPr>
            <w:r>
              <w:rPr>
                <w:b/>
                <w:bCs/>
                <w:sz w:val="24"/>
                <w:szCs w:val="24"/>
                <w:u w:val="single"/>
              </w:rPr>
              <w:t>HEAD START, EARLY HEAD START, AND DAYCARE CENTERS</w:t>
            </w:r>
            <w:r w:rsidR="00C16634">
              <w:rPr>
                <w:b/>
                <w:bCs/>
                <w:sz w:val="24"/>
                <w:szCs w:val="24"/>
              </w:rPr>
              <w:t>.</w:t>
            </w:r>
            <w:r w:rsidR="00C16634">
              <w:rPr>
                <w:sz w:val="24"/>
                <w:szCs w:val="24"/>
              </w:rPr>
              <w:t xml:space="preserve"> </w:t>
            </w:r>
            <w:r w:rsidR="00970C54">
              <w:t xml:space="preserve"> </w:t>
            </w:r>
            <w:r w:rsidR="00566AD7">
              <w:t>H</w:t>
            </w:r>
            <w:r w:rsidR="00970C54" w:rsidRPr="00970C54">
              <w:rPr>
                <w:sz w:val="24"/>
                <w:szCs w:val="24"/>
              </w:rPr>
              <w:t>ead start, early head start, and daycare centers</w:t>
            </w:r>
            <w:r w:rsidR="0053568F">
              <w:rPr>
                <w:sz w:val="24"/>
                <w:szCs w:val="24"/>
              </w:rPr>
              <w:t xml:space="preserve"> managed by private and public entities </w:t>
            </w:r>
            <w:r w:rsidR="00813C98">
              <w:rPr>
                <w:sz w:val="24"/>
                <w:szCs w:val="24"/>
              </w:rPr>
              <w:t xml:space="preserve">must follow the </w:t>
            </w:r>
            <w:r w:rsidR="001B4CFD">
              <w:rPr>
                <w:sz w:val="24"/>
                <w:szCs w:val="24"/>
              </w:rPr>
              <w:t>plans issued by the Department of Family through the</w:t>
            </w:r>
            <w:r w:rsidR="007D7645">
              <w:rPr>
                <w:sz w:val="24"/>
                <w:szCs w:val="24"/>
              </w:rPr>
              <w:t xml:space="preserve"> Administration for</w:t>
            </w:r>
            <w:r w:rsidR="001B4CFD">
              <w:t xml:space="preserve"> </w:t>
            </w:r>
            <w:r w:rsidR="001B4CFD" w:rsidRPr="001B4CFD">
              <w:rPr>
                <w:sz w:val="24"/>
                <w:szCs w:val="24"/>
              </w:rPr>
              <w:t>Integral Child Care and Development (ACUDEN, for its Spanish Acronym)</w:t>
            </w:r>
            <w:r w:rsidR="0073416B">
              <w:rPr>
                <w:sz w:val="24"/>
                <w:szCs w:val="24"/>
              </w:rPr>
              <w:t xml:space="preserve"> and</w:t>
            </w:r>
            <w:r w:rsidR="00FD7DB6">
              <w:rPr>
                <w:sz w:val="24"/>
                <w:szCs w:val="24"/>
              </w:rPr>
              <w:t xml:space="preserve"> developed jointly with the Department of Health. </w:t>
            </w:r>
            <w:r w:rsidR="00953567">
              <w:rPr>
                <w:sz w:val="24"/>
                <w:szCs w:val="24"/>
              </w:rPr>
              <w:t>The Department of Family and ACUDEN, in cooperation with the Department of Health, must established the protocols to be followed at said centers.</w:t>
            </w:r>
          </w:p>
          <w:p w14:paraId="62A123AB" w14:textId="055215B0" w:rsidR="00675DAF" w:rsidRPr="00C16634" w:rsidRDefault="00675DAF" w:rsidP="003E257E">
            <w:pPr>
              <w:pStyle w:val="BodyText"/>
              <w:spacing w:before="120" w:after="120" w:line="360" w:lineRule="auto"/>
              <w:ind w:left="86" w:right="173"/>
              <w:jc w:val="both"/>
              <w:rPr>
                <w:sz w:val="24"/>
                <w:szCs w:val="24"/>
              </w:rPr>
            </w:pPr>
            <w:r w:rsidRPr="00675DAF">
              <w:t>Head Start, Early Start</w:t>
            </w:r>
            <w:r w:rsidR="004A1716">
              <w:t>, and Daycare centers are urged to register at the Department of Health’s SMICRC bioportal.</w:t>
            </w:r>
          </w:p>
        </w:tc>
      </w:tr>
      <w:tr w:rsidR="00A31A04" w:rsidRPr="000B303F" w14:paraId="69823C0A" w14:textId="77777777" w:rsidTr="00A16127">
        <w:tc>
          <w:tcPr>
            <w:tcW w:w="2205" w:type="dxa"/>
          </w:tcPr>
          <w:p w14:paraId="41E2A9C5" w14:textId="4CE592DE" w:rsidR="00A31A04" w:rsidRDefault="00C6687B" w:rsidP="00A16127">
            <w:pPr>
              <w:spacing w:before="120" w:line="360" w:lineRule="auto"/>
              <w:jc w:val="both"/>
              <w:rPr>
                <w:b/>
                <w:bCs/>
                <w:color w:val="242426"/>
                <w:sz w:val="24"/>
                <w:szCs w:val="24"/>
              </w:rPr>
            </w:pPr>
            <w:r w:rsidRPr="00C6687B">
              <w:rPr>
                <w:noProof/>
                <w:sz w:val="24"/>
                <w:szCs w:val="24"/>
              </w:rPr>
              <w:drawing>
                <wp:anchor distT="0" distB="0" distL="114300" distR="114300" simplePos="0" relativeHeight="252086272" behindDoc="0" locked="0" layoutInCell="1" allowOverlap="1" wp14:anchorId="161C91D9" wp14:editId="3F4FBF39">
                  <wp:simplePos x="0" y="0"/>
                  <wp:positionH relativeFrom="column">
                    <wp:posOffset>-895350</wp:posOffset>
                  </wp:positionH>
                  <wp:positionV relativeFrom="paragraph">
                    <wp:posOffset>232410</wp:posOffset>
                  </wp:positionV>
                  <wp:extent cx="666750" cy="15049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66750" cy="1504950"/>
                          </a:xfrm>
                          <a:prstGeom prst="rect">
                            <a:avLst/>
                          </a:prstGeom>
                        </pic:spPr>
                      </pic:pic>
                    </a:graphicData>
                  </a:graphic>
                </wp:anchor>
              </w:drawing>
            </w:r>
            <w:r w:rsidR="00A31A04">
              <w:rPr>
                <w:b/>
                <w:bCs/>
                <w:color w:val="242426"/>
                <w:sz w:val="24"/>
                <w:szCs w:val="24"/>
              </w:rPr>
              <w:t>Section 13:</w:t>
            </w:r>
          </w:p>
        </w:tc>
        <w:tc>
          <w:tcPr>
            <w:tcW w:w="7290" w:type="dxa"/>
          </w:tcPr>
          <w:p w14:paraId="032997E4" w14:textId="319D3EA3" w:rsidR="00A31A04" w:rsidRDefault="00A31A04" w:rsidP="003E257E">
            <w:pPr>
              <w:pStyle w:val="BodyText"/>
              <w:spacing w:before="120" w:after="120" w:line="360" w:lineRule="auto"/>
              <w:ind w:left="86" w:right="173"/>
              <w:jc w:val="both"/>
              <w:rPr>
                <w:sz w:val="24"/>
                <w:szCs w:val="24"/>
              </w:rPr>
            </w:pPr>
            <w:r>
              <w:rPr>
                <w:b/>
                <w:bCs/>
                <w:sz w:val="24"/>
                <w:szCs w:val="24"/>
                <w:u w:val="single"/>
              </w:rPr>
              <w:t>ELDERLY CARE CENTERS, CORRECTIONAL INSTITUTIONS, AND JUVENILE INSTITUTIONS</w:t>
            </w:r>
            <w:r w:rsidR="004E01EB">
              <w:rPr>
                <w:b/>
                <w:bCs/>
                <w:sz w:val="24"/>
                <w:szCs w:val="24"/>
              </w:rPr>
              <w:t>.</w:t>
            </w:r>
            <w:r w:rsidR="004E01EB">
              <w:rPr>
                <w:sz w:val="24"/>
                <w:szCs w:val="24"/>
              </w:rPr>
              <w:t xml:space="preserve"> </w:t>
            </w:r>
            <w:r w:rsidR="00993F5F">
              <w:rPr>
                <w:sz w:val="24"/>
                <w:szCs w:val="24"/>
              </w:rPr>
              <w:t xml:space="preserve">Partial and gradual </w:t>
            </w:r>
            <w:r w:rsidR="00987790">
              <w:rPr>
                <w:sz w:val="24"/>
                <w:szCs w:val="24"/>
              </w:rPr>
              <w:t>visits to elderly care centers continue to be authorized, following the Department of Family’s protocols.</w:t>
            </w:r>
          </w:p>
          <w:p w14:paraId="2F97B186" w14:textId="133321FF" w:rsidR="00420235" w:rsidRPr="004E01EB" w:rsidRDefault="00D80978" w:rsidP="003E257E">
            <w:pPr>
              <w:pStyle w:val="BodyText"/>
              <w:spacing w:before="120" w:after="120" w:line="360" w:lineRule="auto"/>
              <w:ind w:left="86" w:right="173"/>
              <w:jc w:val="both"/>
              <w:rPr>
                <w:sz w:val="24"/>
                <w:szCs w:val="24"/>
              </w:rPr>
            </w:pPr>
            <w:r>
              <w:rPr>
                <w:sz w:val="24"/>
                <w:szCs w:val="24"/>
              </w:rPr>
              <w:t>The Department of Correction and Rehabilitation remains ordered to consult and coordinate with the Department of Health</w:t>
            </w:r>
            <w:r w:rsidR="001F2E6D">
              <w:rPr>
                <w:sz w:val="24"/>
                <w:szCs w:val="24"/>
              </w:rPr>
              <w:t xml:space="preserve"> to authorize </w:t>
            </w:r>
            <w:r w:rsidR="00117E9C">
              <w:rPr>
                <w:sz w:val="24"/>
                <w:szCs w:val="24"/>
              </w:rPr>
              <w:t xml:space="preserve">partial and gradual visits </w:t>
            </w:r>
            <w:r w:rsidR="008765FB">
              <w:rPr>
                <w:sz w:val="24"/>
                <w:szCs w:val="24"/>
              </w:rPr>
              <w:t xml:space="preserve">to correctional facilities and juvenile centers once they have approved </w:t>
            </w:r>
            <w:r w:rsidR="00D35F9B">
              <w:rPr>
                <w:sz w:val="24"/>
                <w:szCs w:val="24"/>
              </w:rPr>
              <w:t>the protocols and believe it is safe and appropriate to do so.</w:t>
            </w:r>
          </w:p>
        </w:tc>
      </w:tr>
      <w:tr w:rsidR="00673282" w:rsidRPr="000B303F" w14:paraId="60A07972" w14:textId="77777777" w:rsidTr="00A16127">
        <w:tc>
          <w:tcPr>
            <w:tcW w:w="2205" w:type="dxa"/>
          </w:tcPr>
          <w:p w14:paraId="62E8E530" w14:textId="5492DE66" w:rsidR="00673282" w:rsidRDefault="00673282" w:rsidP="00A16127">
            <w:pPr>
              <w:spacing w:before="120" w:line="360" w:lineRule="auto"/>
              <w:jc w:val="both"/>
              <w:rPr>
                <w:b/>
                <w:bCs/>
                <w:color w:val="242426"/>
                <w:sz w:val="24"/>
                <w:szCs w:val="24"/>
              </w:rPr>
            </w:pPr>
            <w:r>
              <w:rPr>
                <w:b/>
                <w:bCs/>
                <w:color w:val="242426"/>
                <w:sz w:val="24"/>
                <w:szCs w:val="24"/>
              </w:rPr>
              <w:t>Section 1</w:t>
            </w:r>
            <w:r w:rsidR="001B2BB6">
              <w:rPr>
                <w:b/>
                <w:bCs/>
                <w:color w:val="242426"/>
                <w:sz w:val="24"/>
                <w:szCs w:val="24"/>
              </w:rPr>
              <w:t>4</w:t>
            </w:r>
            <w:r>
              <w:rPr>
                <w:b/>
                <w:bCs/>
                <w:color w:val="242426"/>
                <w:sz w:val="24"/>
                <w:szCs w:val="24"/>
              </w:rPr>
              <w:t>:</w:t>
            </w:r>
          </w:p>
        </w:tc>
        <w:tc>
          <w:tcPr>
            <w:tcW w:w="7290" w:type="dxa"/>
          </w:tcPr>
          <w:p w14:paraId="3BD77BE5" w14:textId="707D4267" w:rsidR="00673282" w:rsidRDefault="00B51BAA" w:rsidP="003E257E">
            <w:pPr>
              <w:pStyle w:val="BodyText"/>
              <w:spacing w:before="120" w:after="120" w:line="360" w:lineRule="auto"/>
              <w:ind w:left="86" w:right="173"/>
              <w:jc w:val="both"/>
              <w:rPr>
                <w:sz w:val="24"/>
                <w:szCs w:val="24"/>
              </w:rPr>
            </w:pPr>
            <w:r>
              <w:rPr>
                <w:b/>
                <w:bCs/>
                <w:sz w:val="24"/>
                <w:szCs w:val="24"/>
                <w:u w:val="single"/>
              </w:rPr>
              <w:t>PRECAUTIONARY MEASURES FOR PRIVATE OPERATORS</w:t>
            </w:r>
            <w:r w:rsidR="00756DBA" w:rsidRPr="00101C1E">
              <w:rPr>
                <w:b/>
                <w:bCs/>
                <w:sz w:val="24"/>
                <w:szCs w:val="24"/>
              </w:rPr>
              <w:t>.</w:t>
            </w:r>
          </w:p>
          <w:p w14:paraId="7AC60420" w14:textId="77777777" w:rsidR="00756DBA" w:rsidRDefault="005946B5" w:rsidP="003E257E">
            <w:pPr>
              <w:pStyle w:val="BodyText"/>
              <w:spacing w:before="120" w:after="120" w:line="360" w:lineRule="auto"/>
              <w:ind w:left="86" w:right="173"/>
              <w:jc w:val="both"/>
              <w:rPr>
                <w:sz w:val="24"/>
                <w:szCs w:val="24"/>
              </w:rPr>
            </w:pPr>
            <w:r>
              <w:rPr>
                <w:sz w:val="24"/>
                <w:szCs w:val="24"/>
              </w:rPr>
              <w:t xml:space="preserve">Those in charge </w:t>
            </w:r>
            <w:r w:rsidR="005812BE">
              <w:rPr>
                <w:sz w:val="24"/>
                <w:szCs w:val="24"/>
              </w:rPr>
              <w:t xml:space="preserve">of </w:t>
            </w:r>
            <w:r w:rsidR="00977A24">
              <w:rPr>
                <w:sz w:val="24"/>
                <w:szCs w:val="24"/>
              </w:rPr>
              <w:t>public and private establishments are hereby ordered to comply with the following precautionary measures:</w:t>
            </w:r>
          </w:p>
          <w:p w14:paraId="4E300559" w14:textId="1F1EF762" w:rsidR="002558FF" w:rsidRDefault="00F64809" w:rsidP="004A58CE">
            <w:pPr>
              <w:pStyle w:val="BodyText"/>
              <w:numPr>
                <w:ilvl w:val="0"/>
                <w:numId w:val="24"/>
              </w:numPr>
              <w:spacing w:before="120" w:after="120" w:line="360" w:lineRule="auto"/>
              <w:ind w:right="173"/>
              <w:jc w:val="both"/>
              <w:rPr>
                <w:sz w:val="24"/>
                <w:szCs w:val="24"/>
              </w:rPr>
            </w:pPr>
            <w:r>
              <w:rPr>
                <w:sz w:val="24"/>
                <w:szCs w:val="24"/>
              </w:rPr>
              <w:t>e</w:t>
            </w:r>
            <w:r w:rsidR="00844AEA">
              <w:rPr>
                <w:sz w:val="24"/>
                <w:szCs w:val="24"/>
              </w:rPr>
              <w:t xml:space="preserve">nsure that before each employee begins to carry out their work duties, they are using </w:t>
            </w:r>
            <w:r w:rsidR="00CC6350">
              <w:rPr>
                <w:sz w:val="24"/>
                <w:szCs w:val="24"/>
              </w:rPr>
              <w:t xml:space="preserve">masks </w:t>
            </w:r>
            <w:r w:rsidR="000156AD">
              <w:rPr>
                <w:sz w:val="24"/>
                <w:szCs w:val="24"/>
              </w:rPr>
              <w:t>as a mandatory measure and that they periodically wash their hands with soap and water for</w:t>
            </w:r>
            <w:r w:rsidR="0089651A">
              <w:rPr>
                <w:sz w:val="24"/>
                <w:szCs w:val="24"/>
              </w:rPr>
              <w:t xml:space="preserve"> twenty</w:t>
            </w:r>
            <w:r w:rsidR="000156AD">
              <w:rPr>
                <w:sz w:val="24"/>
                <w:szCs w:val="24"/>
              </w:rPr>
              <w:t xml:space="preserve"> </w:t>
            </w:r>
            <w:r w:rsidR="00580311">
              <w:rPr>
                <w:sz w:val="24"/>
                <w:szCs w:val="24"/>
              </w:rPr>
              <w:t>(</w:t>
            </w:r>
            <w:r w:rsidR="000156AD">
              <w:rPr>
                <w:sz w:val="24"/>
                <w:szCs w:val="24"/>
              </w:rPr>
              <w:t>20</w:t>
            </w:r>
            <w:r w:rsidR="00580311">
              <w:rPr>
                <w:sz w:val="24"/>
                <w:szCs w:val="24"/>
              </w:rPr>
              <w:t>)</w:t>
            </w:r>
            <w:r w:rsidR="000156AD">
              <w:rPr>
                <w:sz w:val="24"/>
                <w:szCs w:val="24"/>
              </w:rPr>
              <w:t xml:space="preserve"> seconds or use hand sanitizer</w:t>
            </w:r>
            <w:r w:rsidR="00E14D1D">
              <w:rPr>
                <w:sz w:val="24"/>
                <w:szCs w:val="24"/>
              </w:rPr>
              <w:t xml:space="preserve">. In addition, they must disinfect their </w:t>
            </w:r>
            <w:r w:rsidR="00266CDA">
              <w:rPr>
                <w:sz w:val="24"/>
                <w:szCs w:val="24"/>
              </w:rPr>
              <w:t>workstations</w:t>
            </w:r>
            <w:r w:rsidR="00E14D1D">
              <w:rPr>
                <w:sz w:val="24"/>
                <w:szCs w:val="24"/>
              </w:rPr>
              <w:t xml:space="preserve"> upon arriving at work and upon finishing their </w:t>
            </w:r>
            <w:r w:rsidR="008C4759">
              <w:rPr>
                <w:sz w:val="24"/>
                <w:szCs w:val="24"/>
              </w:rPr>
              <w:t>shift;</w:t>
            </w:r>
          </w:p>
          <w:p w14:paraId="064D1D61" w14:textId="77777777" w:rsidR="00C70A4D" w:rsidRDefault="00C70A4D" w:rsidP="004A58CE">
            <w:pPr>
              <w:pStyle w:val="BodyText"/>
              <w:numPr>
                <w:ilvl w:val="0"/>
                <w:numId w:val="24"/>
              </w:numPr>
              <w:spacing w:before="120" w:after="120" w:line="360" w:lineRule="auto"/>
              <w:ind w:right="173"/>
              <w:jc w:val="both"/>
              <w:rPr>
                <w:sz w:val="24"/>
                <w:szCs w:val="24"/>
              </w:rPr>
            </w:pPr>
            <w:r>
              <w:rPr>
                <w:sz w:val="24"/>
                <w:szCs w:val="24"/>
              </w:rPr>
              <w:t>employ control measures to achieve physical distancing</w:t>
            </w:r>
            <w:r w:rsidR="00521B91">
              <w:rPr>
                <w:sz w:val="24"/>
                <w:szCs w:val="24"/>
              </w:rPr>
              <w:t xml:space="preserve"> between employees and clients </w:t>
            </w:r>
            <w:r w:rsidR="0048256F">
              <w:rPr>
                <w:sz w:val="24"/>
                <w:szCs w:val="24"/>
              </w:rPr>
              <w:t>and/</w:t>
            </w:r>
            <w:r w:rsidR="00521B91">
              <w:rPr>
                <w:sz w:val="24"/>
                <w:szCs w:val="24"/>
              </w:rPr>
              <w:t>or the public;</w:t>
            </w:r>
          </w:p>
          <w:p w14:paraId="65A3CEC5" w14:textId="77777777" w:rsidR="007F58F8" w:rsidRDefault="009A5E94" w:rsidP="004A58CE">
            <w:pPr>
              <w:pStyle w:val="BodyText"/>
              <w:numPr>
                <w:ilvl w:val="0"/>
                <w:numId w:val="24"/>
              </w:numPr>
              <w:spacing w:before="120" w:after="120" w:line="360" w:lineRule="auto"/>
              <w:ind w:right="173"/>
              <w:jc w:val="both"/>
              <w:rPr>
                <w:sz w:val="24"/>
                <w:szCs w:val="24"/>
              </w:rPr>
            </w:pPr>
            <w:r>
              <w:rPr>
                <w:sz w:val="24"/>
                <w:szCs w:val="24"/>
              </w:rPr>
              <w:t>each establishment shall screen visitors before they enter their facilities;</w:t>
            </w:r>
          </w:p>
          <w:p w14:paraId="02BF8695" w14:textId="77777777" w:rsidR="00E21ACB" w:rsidRDefault="00E21ACB" w:rsidP="004A58CE">
            <w:pPr>
              <w:pStyle w:val="BodyText"/>
              <w:numPr>
                <w:ilvl w:val="0"/>
                <w:numId w:val="24"/>
              </w:numPr>
              <w:spacing w:before="120" w:after="120" w:line="360" w:lineRule="auto"/>
              <w:ind w:right="173"/>
              <w:jc w:val="both"/>
              <w:rPr>
                <w:sz w:val="24"/>
                <w:szCs w:val="24"/>
              </w:rPr>
            </w:pPr>
            <w:r>
              <w:rPr>
                <w:sz w:val="24"/>
                <w:szCs w:val="24"/>
              </w:rPr>
              <w:t xml:space="preserve">ensure that people visiting their establishments </w:t>
            </w:r>
            <w:r w:rsidR="00C70623">
              <w:rPr>
                <w:sz w:val="24"/>
                <w:szCs w:val="24"/>
              </w:rPr>
              <w:t xml:space="preserve">comply with </w:t>
            </w:r>
            <w:r w:rsidR="00A91A5E">
              <w:rPr>
                <w:sz w:val="24"/>
                <w:szCs w:val="24"/>
              </w:rPr>
              <w:t>the required individual precautionary measures;</w:t>
            </w:r>
          </w:p>
          <w:p w14:paraId="22B282A3" w14:textId="77777777" w:rsidR="00C31697" w:rsidRDefault="00C31697" w:rsidP="004A58CE">
            <w:pPr>
              <w:pStyle w:val="BodyText"/>
              <w:numPr>
                <w:ilvl w:val="0"/>
                <w:numId w:val="24"/>
              </w:numPr>
              <w:spacing w:before="120" w:after="120" w:line="360" w:lineRule="auto"/>
              <w:ind w:right="173"/>
              <w:jc w:val="both"/>
              <w:rPr>
                <w:sz w:val="24"/>
                <w:szCs w:val="24"/>
              </w:rPr>
            </w:pPr>
            <w:r>
              <w:rPr>
                <w:sz w:val="24"/>
                <w:szCs w:val="24"/>
              </w:rPr>
              <w:t xml:space="preserve">when possible, </w:t>
            </w:r>
            <w:r w:rsidR="006548B6">
              <w:rPr>
                <w:sz w:val="24"/>
                <w:szCs w:val="24"/>
              </w:rPr>
              <w:t>transparent protectors or other barriers must be used to separate employees and clients;</w:t>
            </w:r>
          </w:p>
          <w:p w14:paraId="6A4B80F3" w14:textId="32F0C4CE" w:rsidR="00477862" w:rsidRDefault="00477862" w:rsidP="004A58CE">
            <w:pPr>
              <w:pStyle w:val="BodyText"/>
              <w:numPr>
                <w:ilvl w:val="0"/>
                <w:numId w:val="24"/>
              </w:numPr>
              <w:spacing w:before="120" w:after="120" w:line="360" w:lineRule="auto"/>
              <w:ind w:right="173"/>
              <w:jc w:val="both"/>
              <w:rPr>
                <w:sz w:val="24"/>
                <w:szCs w:val="24"/>
              </w:rPr>
            </w:pPr>
            <w:r>
              <w:rPr>
                <w:sz w:val="24"/>
                <w:szCs w:val="24"/>
              </w:rPr>
              <w:t xml:space="preserve">digital solutions that reduce in-person interaction must be </w:t>
            </w:r>
            <w:r w:rsidR="00FA4186">
              <w:rPr>
                <w:sz w:val="24"/>
                <w:szCs w:val="24"/>
              </w:rPr>
              <w:t>promoted</w:t>
            </w:r>
            <w:r>
              <w:rPr>
                <w:sz w:val="24"/>
                <w:szCs w:val="24"/>
              </w:rPr>
              <w:t>, including online reservations and check-ins, mobile access to menus, contactless services, contactless payment options, among others;</w:t>
            </w:r>
          </w:p>
          <w:p w14:paraId="1287FC8C" w14:textId="59BACF87" w:rsidR="001A667C" w:rsidRDefault="00C6687B" w:rsidP="004A58CE">
            <w:pPr>
              <w:pStyle w:val="BodyText"/>
              <w:numPr>
                <w:ilvl w:val="0"/>
                <w:numId w:val="24"/>
              </w:numPr>
              <w:spacing w:before="120" w:after="120" w:line="360" w:lineRule="auto"/>
              <w:ind w:right="173"/>
              <w:jc w:val="both"/>
              <w:rPr>
                <w:sz w:val="24"/>
                <w:szCs w:val="24"/>
              </w:rPr>
            </w:pPr>
            <w:r w:rsidRPr="00C6687B">
              <w:rPr>
                <w:noProof/>
                <w:sz w:val="24"/>
                <w:szCs w:val="24"/>
              </w:rPr>
              <w:drawing>
                <wp:anchor distT="0" distB="0" distL="114300" distR="114300" simplePos="0" relativeHeight="252087296" behindDoc="0" locked="0" layoutInCell="1" allowOverlap="1" wp14:anchorId="0FBC4964" wp14:editId="1F414DD2">
                  <wp:simplePos x="0" y="0"/>
                  <wp:positionH relativeFrom="column">
                    <wp:posOffset>-2371725</wp:posOffset>
                  </wp:positionH>
                  <wp:positionV relativeFrom="paragraph">
                    <wp:posOffset>1898015</wp:posOffset>
                  </wp:positionV>
                  <wp:extent cx="733425" cy="1514475"/>
                  <wp:effectExtent l="0" t="0" r="9525" b="952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733425" cy="1514475"/>
                          </a:xfrm>
                          <a:prstGeom prst="rect">
                            <a:avLst/>
                          </a:prstGeom>
                        </pic:spPr>
                      </pic:pic>
                    </a:graphicData>
                  </a:graphic>
                </wp:anchor>
              </w:drawing>
            </w:r>
            <w:r w:rsidR="001A667C">
              <w:rPr>
                <w:sz w:val="24"/>
                <w:szCs w:val="24"/>
              </w:rPr>
              <w:t xml:space="preserve">surfaces </w:t>
            </w:r>
            <w:r w:rsidR="009B1CAF">
              <w:rPr>
                <w:sz w:val="24"/>
                <w:szCs w:val="24"/>
              </w:rPr>
              <w:t>frequently touched by different people</w:t>
            </w:r>
            <w:r w:rsidR="003C14F7">
              <w:rPr>
                <w:sz w:val="24"/>
                <w:szCs w:val="24"/>
              </w:rPr>
              <w:t xml:space="preserve"> must be cleaned and disinfected constantly, </w:t>
            </w:r>
            <w:r w:rsidR="00224E2C">
              <w:rPr>
                <w:sz w:val="24"/>
                <w:szCs w:val="24"/>
              </w:rPr>
              <w:t>these include</w:t>
            </w:r>
            <w:r w:rsidR="0017309E">
              <w:rPr>
                <w:sz w:val="24"/>
                <w:szCs w:val="24"/>
              </w:rPr>
              <w:t xml:space="preserve">, but </w:t>
            </w:r>
            <w:r w:rsidR="008F005E">
              <w:rPr>
                <w:sz w:val="24"/>
                <w:szCs w:val="24"/>
              </w:rPr>
              <w:t>are</w:t>
            </w:r>
            <w:r w:rsidR="0017309E">
              <w:rPr>
                <w:sz w:val="24"/>
                <w:szCs w:val="24"/>
              </w:rPr>
              <w:t xml:space="preserve"> not limited to, </w:t>
            </w:r>
            <w:r w:rsidR="00A43C03">
              <w:rPr>
                <w:sz w:val="24"/>
                <w:szCs w:val="24"/>
              </w:rPr>
              <w:t xml:space="preserve">public areas, bathrooms, tables, elevator buttons, </w:t>
            </w:r>
            <w:r w:rsidR="00E40804">
              <w:rPr>
                <w:sz w:val="24"/>
                <w:szCs w:val="24"/>
              </w:rPr>
              <w:t>water dispensers, ATM machines,</w:t>
            </w:r>
            <w:r w:rsidR="004B5561">
              <w:rPr>
                <w:sz w:val="24"/>
                <w:szCs w:val="24"/>
              </w:rPr>
              <w:t xml:space="preserve"> debit card payment stations,</w:t>
            </w:r>
            <w:r w:rsidR="002F2097">
              <w:rPr>
                <w:sz w:val="24"/>
                <w:szCs w:val="24"/>
              </w:rPr>
              <w:t xml:space="preserve"> vending machines,</w:t>
            </w:r>
            <w:r w:rsidR="00E40804">
              <w:rPr>
                <w:sz w:val="24"/>
                <w:szCs w:val="24"/>
              </w:rPr>
              <w:t xml:space="preserve"> </w:t>
            </w:r>
            <w:r w:rsidR="00C65484">
              <w:rPr>
                <w:sz w:val="24"/>
                <w:szCs w:val="24"/>
              </w:rPr>
              <w:t>pens, light switches</w:t>
            </w:r>
            <w:r w:rsidR="00963A23">
              <w:rPr>
                <w:sz w:val="24"/>
                <w:szCs w:val="24"/>
              </w:rPr>
              <w:t>, door handles</w:t>
            </w:r>
            <w:r w:rsidR="00D3601D">
              <w:rPr>
                <w:sz w:val="24"/>
                <w:szCs w:val="24"/>
              </w:rPr>
              <w:t>, remotes, phones,</w:t>
            </w:r>
            <w:r w:rsidR="00385634">
              <w:rPr>
                <w:sz w:val="24"/>
                <w:szCs w:val="24"/>
              </w:rPr>
              <w:t xml:space="preserve"> </w:t>
            </w:r>
            <w:r w:rsidR="00CA4A9D">
              <w:rPr>
                <w:sz w:val="24"/>
                <w:szCs w:val="24"/>
              </w:rPr>
              <w:t>rented equipment, among others;</w:t>
            </w:r>
          </w:p>
          <w:p w14:paraId="1454872C" w14:textId="77777777" w:rsidR="00F15C8F" w:rsidRDefault="00F15C8F" w:rsidP="004A58CE">
            <w:pPr>
              <w:pStyle w:val="BodyText"/>
              <w:numPr>
                <w:ilvl w:val="0"/>
                <w:numId w:val="24"/>
              </w:numPr>
              <w:spacing w:before="120" w:after="120" w:line="360" w:lineRule="auto"/>
              <w:ind w:right="173"/>
              <w:jc w:val="both"/>
              <w:rPr>
                <w:sz w:val="24"/>
                <w:szCs w:val="24"/>
              </w:rPr>
            </w:pPr>
            <w:r>
              <w:rPr>
                <w:sz w:val="24"/>
                <w:szCs w:val="24"/>
              </w:rPr>
              <w:t xml:space="preserve">provide adequate </w:t>
            </w:r>
            <w:r w:rsidR="00943884">
              <w:rPr>
                <w:sz w:val="24"/>
                <w:szCs w:val="24"/>
              </w:rPr>
              <w:t>ventilation and effective filtering in areas with air conditioning systems, and</w:t>
            </w:r>
          </w:p>
          <w:p w14:paraId="1E05B869" w14:textId="1E765721" w:rsidR="00943884" w:rsidRDefault="00035B75" w:rsidP="004A58CE">
            <w:pPr>
              <w:pStyle w:val="BodyText"/>
              <w:numPr>
                <w:ilvl w:val="0"/>
                <w:numId w:val="24"/>
              </w:numPr>
              <w:spacing w:before="120" w:after="120" w:line="360" w:lineRule="auto"/>
              <w:ind w:right="173"/>
              <w:jc w:val="both"/>
              <w:rPr>
                <w:sz w:val="24"/>
                <w:szCs w:val="24"/>
              </w:rPr>
            </w:pPr>
            <w:r>
              <w:rPr>
                <w:sz w:val="24"/>
                <w:szCs w:val="24"/>
              </w:rPr>
              <w:t>follow any other health and hygiene measures established by official health institutions for the purposes of preventing the spread of the virus.</w:t>
            </w:r>
          </w:p>
          <w:p w14:paraId="1BAD40ED" w14:textId="0148459C" w:rsidR="00014EE8" w:rsidRPr="00756DBA" w:rsidRDefault="008B7C92" w:rsidP="007D3E5E">
            <w:pPr>
              <w:pStyle w:val="BodyText"/>
              <w:spacing w:before="120" w:after="120" w:line="360" w:lineRule="auto"/>
              <w:ind w:left="739" w:right="173"/>
              <w:jc w:val="both"/>
              <w:rPr>
                <w:sz w:val="24"/>
                <w:szCs w:val="24"/>
              </w:rPr>
            </w:pPr>
            <w:r>
              <w:rPr>
                <w:sz w:val="24"/>
                <w:szCs w:val="24"/>
              </w:rPr>
              <w:t>I</w:t>
            </w:r>
            <w:r w:rsidR="002B46B5">
              <w:rPr>
                <w:sz w:val="24"/>
                <w:szCs w:val="24"/>
              </w:rPr>
              <w:t>t is hereby ordered to continue following the rules established for workplaces adopted by the</w:t>
            </w:r>
            <w:r w:rsidR="002B46B5">
              <w:t xml:space="preserve"> </w:t>
            </w:r>
            <w:r w:rsidR="002B46B5" w:rsidRPr="002B46B5">
              <w:rPr>
                <w:sz w:val="24"/>
                <w:szCs w:val="24"/>
              </w:rPr>
              <w:t>Puerto Rico Occupational Safety and Health Administration</w:t>
            </w:r>
            <w:r w:rsidR="00012796">
              <w:rPr>
                <w:sz w:val="24"/>
                <w:szCs w:val="24"/>
              </w:rPr>
              <w:t xml:space="preserve"> (PROSHA), the DTRH</w:t>
            </w:r>
            <w:r w:rsidR="00FC29DD">
              <w:rPr>
                <w:sz w:val="24"/>
                <w:szCs w:val="24"/>
              </w:rPr>
              <w:t>, and the Center</w:t>
            </w:r>
            <w:r w:rsidR="00E77A99">
              <w:rPr>
                <w:sz w:val="24"/>
                <w:szCs w:val="24"/>
              </w:rPr>
              <w:t>s</w:t>
            </w:r>
            <w:r w:rsidR="00FC29DD">
              <w:rPr>
                <w:sz w:val="24"/>
                <w:szCs w:val="24"/>
              </w:rPr>
              <w:t xml:space="preserve"> for Disease Control (CDC)</w:t>
            </w:r>
            <w:r w:rsidR="00E77A99">
              <w:rPr>
                <w:sz w:val="24"/>
                <w:szCs w:val="24"/>
              </w:rPr>
              <w:t>.</w:t>
            </w:r>
            <w:r w:rsidR="007D3E5E">
              <w:rPr>
                <w:sz w:val="24"/>
                <w:szCs w:val="24"/>
              </w:rPr>
              <w:t xml:space="preserve"> </w:t>
            </w:r>
            <w:r w:rsidR="00924219">
              <w:rPr>
                <w:sz w:val="24"/>
                <w:szCs w:val="24"/>
              </w:rPr>
              <w:t xml:space="preserve">Each employer’s </w:t>
            </w:r>
            <w:r w:rsidR="00014EE8">
              <w:rPr>
                <w:sz w:val="24"/>
                <w:szCs w:val="24"/>
              </w:rPr>
              <w:t xml:space="preserve">compliance self-certification </w:t>
            </w:r>
            <w:r w:rsidR="00725ED6">
              <w:rPr>
                <w:sz w:val="24"/>
                <w:szCs w:val="24"/>
              </w:rPr>
              <w:t>must be submitted to the DTR</w:t>
            </w:r>
            <w:r w:rsidR="00D94DD8">
              <w:rPr>
                <w:sz w:val="24"/>
                <w:szCs w:val="24"/>
              </w:rPr>
              <w:t xml:space="preserve">H. This self-certification shall be an initial requirement to be able to resume operations. </w:t>
            </w:r>
            <w:r w:rsidR="00597A87">
              <w:rPr>
                <w:sz w:val="24"/>
                <w:szCs w:val="24"/>
              </w:rPr>
              <w:t xml:space="preserve">It shall be </w:t>
            </w:r>
            <w:r w:rsidR="00CF6F5B">
              <w:rPr>
                <w:sz w:val="24"/>
                <w:szCs w:val="24"/>
              </w:rPr>
              <w:t>understood</w:t>
            </w:r>
            <w:r w:rsidR="00597A87">
              <w:rPr>
                <w:sz w:val="24"/>
                <w:szCs w:val="24"/>
              </w:rPr>
              <w:t xml:space="preserve"> that, once submitted, the facilities shall </w:t>
            </w:r>
            <w:r w:rsidR="00E33D41">
              <w:rPr>
                <w:sz w:val="24"/>
                <w:szCs w:val="24"/>
              </w:rPr>
              <w:t xml:space="preserve">adjust to the requirements established above and the employer may </w:t>
            </w:r>
            <w:r w:rsidR="009F6A23">
              <w:rPr>
                <w:sz w:val="24"/>
                <w:szCs w:val="24"/>
              </w:rPr>
              <w:t>begin</w:t>
            </w:r>
            <w:r w:rsidR="00E33D41">
              <w:rPr>
                <w:sz w:val="24"/>
                <w:szCs w:val="24"/>
              </w:rPr>
              <w:t xml:space="preserve"> their operations.</w:t>
            </w:r>
          </w:p>
        </w:tc>
      </w:tr>
      <w:tr w:rsidR="004B0B7E" w:rsidRPr="000B303F" w14:paraId="15801818" w14:textId="77777777" w:rsidTr="00A16127">
        <w:tc>
          <w:tcPr>
            <w:tcW w:w="2205" w:type="dxa"/>
          </w:tcPr>
          <w:p w14:paraId="7FAD7611" w14:textId="7B212C4C" w:rsidR="004B0B7E" w:rsidRDefault="004B0B7E" w:rsidP="00A16127">
            <w:pPr>
              <w:spacing w:before="120" w:line="360" w:lineRule="auto"/>
              <w:jc w:val="both"/>
              <w:rPr>
                <w:b/>
                <w:bCs/>
                <w:color w:val="242426"/>
                <w:sz w:val="24"/>
                <w:szCs w:val="24"/>
              </w:rPr>
            </w:pPr>
            <w:r>
              <w:rPr>
                <w:b/>
                <w:bCs/>
                <w:color w:val="242426"/>
                <w:sz w:val="24"/>
                <w:szCs w:val="24"/>
              </w:rPr>
              <w:t xml:space="preserve">Section </w:t>
            </w:r>
            <w:r w:rsidR="00673282">
              <w:rPr>
                <w:b/>
                <w:bCs/>
                <w:color w:val="242426"/>
                <w:sz w:val="24"/>
                <w:szCs w:val="24"/>
              </w:rPr>
              <w:t>1</w:t>
            </w:r>
            <w:r w:rsidR="001B2BB6">
              <w:rPr>
                <w:b/>
                <w:bCs/>
                <w:color w:val="242426"/>
                <w:sz w:val="24"/>
                <w:szCs w:val="24"/>
              </w:rPr>
              <w:t>5</w:t>
            </w:r>
            <w:r>
              <w:rPr>
                <w:b/>
                <w:bCs/>
                <w:color w:val="242426"/>
                <w:sz w:val="24"/>
                <w:szCs w:val="24"/>
              </w:rPr>
              <w:t>:</w:t>
            </w:r>
          </w:p>
        </w:tc>
        <w:tc>
          <w:tcPr>
            <w:tcW w:w="7290" w:type="dxa"/>
          </w:tcPr>
          <w:p w14:paraId="3F0B3EEE" w14:textId="77777777" w:rsidR="004B0B7E" w:rsidRDefault="004B0B7E" w:rsidP="003E257E">
            <w:pPr>
              <w:pStyle w:val="BodyText"/>
              <w:spacing w:before="120" w:after="120" w:line="360" w:lineRule="auto"/>
              <w:ind w:left="86" w:right="173"/>
              <w:jc w:val="both"/>
              <w:rPr>
                <w:sz w:val="24"/>
                <w:szCs w:val="24"/>
              </w:rPr>
            </w:pPr>
            <w:r>
              <w:rPr>
                <w:b/>
                <w:bCs/>
                <w:sz w:val="24"/>
                <w:szCs w:val="24"/>
                <w:u w:val="single"/>
              </w:rPr>
              <w:t>PROHIBITED ACTIVITIES</w:t>
            </w:r>
            <w:r w:rsidR="00014D1A">
              <w:rPr>
                <w:b/>
                <w:bCs/>
                <w:sz w:val="24"/>
                <w:szCs w:val="24"/>
                <w:u w:val="single"/>
              </w:rPr>
              <w:t>.</w:t>
            </w:r>
          </w:p>
          <w:p w14:paraId="6EF9E591" w14:textId="5945EB63" w:rsidR="004176B1" w:rsidRDefault="00025F2B" w:rsidP="0009415D">
            <w:pPr>
              <w:pStyle w:val="BodyText"/>
              <w:numPr>
                <w:ilvl w:val="0"/>
                <w:numId w:val="23"/>
              </w:numPr>
              <w:spacing w:before="120" w:after="120" w:line="432" w:lineRule="auto"/>
              <w:ind w:left="734" w:right="173"/>
              <w:jc w:val="both"/>
              <w:rPr>
                <w:sz w:val="24"/>
                <w:szCs w:val="24"/>
              </w:rPr>
            </w:pPr>
            <w:r>
              <w:rPr>
                <w:sz w:val="24"/>
                <w:szCs w:val="24"/>
              </w:rPr>
              <w:t xml:space="preserve">The opening of bars (possessing only a bar license, cafes with an alcohol license, sports bars, and any other analogous establishment, </w:t>
            </w:r>
            <w:r w:rsidR="008904E4">
              <w:rPr>
                <w:sz w:val="24"/>
                <w:szCs w:val="24"/>
              </w:rPr>
              <w:t>including</w:t>
            </w:r>
            <w:r>
              <w:rPr>
                <w:sz w:val="24"/>
                <w:szCs w:val="24"/>
              </w:rPr>
              <w:t xml:space="preserve"> </w:t>
            </w:r>
            <w:r w:rsidR="00F108F0">
              <w:rPr>
                <w:sz w:val="24"/>
                <w:szCs w:val="24"/>
              </w:rPr>
              <w:t>kiosks or</w:t>
            </w:r>
            <w:r>
              <w:rPr>
                <w:sz w:val="24"/>
                <w:szCs w:val="24"/>
              </w:rPr>
              <w:t xml:space="preserve"> “chinchorros”)</w:t>
            </w:r>
            <w:r w:rsidR="00D258EF">
              <w:rPr>
                <w:sz w:val="24"/>
                <w:szCs w:val="24"/>
              </w:rPr>
              <w:t xml:space="preserve">. </w:t>
            </w:r>
            <w:r w:rsidR="00495FA2">
              <w:rPr>
                <w:sz w:val="24"/>
                <w:szCs w:val="24"/>
              </w:rPr>
              <w:t>This prohibition applies to bars located within a restaurant or other commercial establishment that may open under this Order. At these establishments,</w:t>
            </w:r>
            <w:r w:rsidR="007E6EA5">
              <w:rPr>
                <w:sz w:val="24"/>
                <w:szCs w:val="24"/>
              </w:rPr>
              <w:t xml:space="preserve"> all drinks may only be served at dining tables.</w:t>
            </w:r>
          </w:p>
          <w:p w14:paraId="6A642116" w14:textId="201A4B2E" w:rsidR="003A152D" w:rsidRDefault="003A152D" w:rsidP="0009415D">
            <w:pPr>
              <w:pStyle w:val="BodyText"/>
              <w:spacing w:before="120" w:after="120" w:line="432" w:lineRule="auto"/>
              <w:ind w:left="734" w:right="173"/>
              <w:jc w:val="both"/>
              <w:rPr>
                <w:sz w:val="24"/>
                <w:szCs w:val="24"/>
              </w:rPr>
            </w:pPr>
            <w:r>
              <w:rPr>
                <w:sz w:val="24"/>
                <w:szCs w:val="24"/>
              </w:rPr>
              <w:t xml:space="preserve">For the purposes of this Executive Order, a bar is an establishment primarily dedicated to the sale of </w:t>
            </w:r>
            <w:r w:rsidR="006E2F30">
              <w:rPr>
                <w:sz w:val="24"/>
                <w:szCs w:val="24"/>
              </w:rPr>
              <w:t xml:space="preserve">alcoholic beverages intended to be consumed </w:t>
            </w:r>
            <w:r w:rsidR="008765BB">
              <w:rPr>
                <w:sz w:val="24"/>
                <w:szCs w:val="24"/>
              </w:rPr>
              <w:t xml:space="preserve">within that establishment. </w:t>
            </w:r>
            <w:r w:rsidR="007326CA">
              <w:rPr>
                <w:sz w:val="24"/>
                <w:szCs w:val="24"/>
              </w:rPr>
              <w:t>In addition</w:t>
            </w:r>
            <w:r w:rsidR="00361FD9">
              <w:rPr>
                <w:sz w:val="24"/>
                <w:szCs w:val="24"/>
              </w:rPr>
              <w:t xml:space="preserve"> to</w:t>
            </w:r>
            <w:r w:rsidR="007326CA">
              <w:rPr>
                <w:sz w:val="24"/>
                <w:szCs w:val="24"/>
              </w:rPr>
              <w:t xml:space="preserve"> any establishment that sells food and drink, such as restaurants, cafes, or cafeterias (indoor establishment that sells coffee, soft drinks, sandwiches, and other </w:t>
            </w:r>
            <w:r w:rsidR="001A45A7">
              <w:rPr>
                <w:sz w:val="24"/>
                <w:szCs w:val="24"/>
              </w:rPr>
              <w:t>snacks</w:t>
            </w:r>
            <w:r w:rsidR="00A7183F">
              <w:rPr>
                <w:sz w:val="24"/>
                <w:szCs w:val="24"/>
              </w:rPr>
              <w:t>)</w:t>
            </w:r>
            <w:r w:rsidR="006C627C">
              <w:rPr>
                <w:sz w:val="24"/>
                <w:szCs w:val="24"/>
              </w:rPr>
              <w:t xml:space="preserve">, </w:t>
            </w:r>
            <w:r w:rsidR="002554BF">
              <w:rPr>
                <w:sz w:val="24"/>
                <w:szCs w:val="24"/>
              </w:rPr>
              <w:t>that intends to continue its operations selling alcoholic beverages</w:t>
            </w:r>
            <w:r w:rsidR="007A2C1E">
              <w:rPr>
                <w:sz w:val="24"/>
                <w:szCs w:val="24"/>
              </w:rPr>
              <w:t>, and whose primary activity becomes the sale of alcohol.</w:t>
            </w:r>
          </w:p>
          <w:p w14:paraId="6F0C0775" w14:textId="2BC2EC9E" w:rsidR="00962205" w:rsidRDefault="00C6687B" w:rsidP="0009415D">
            <w:pPr>
              <w:pStyle w:val="BodyText"/>
              <w:numPr>
                <w:ilvl w:val="0"/>
                <w:numId w:val="23"/>
              </w:numPr>
              <w:spacing w:before="120" w:after="120" w:line="432" w:lineRule="auto"/>
              <w:ind w:left="734" w:right="173"/>
              <w:jc w:val="both"/>
              <w:rPr>
                <w:sz w:val="24"/>
                <w:szCs w:val="24"/>
              </w:rPr>
            </w:pPr>
            <w:r w:rsidRPr="00C6687B">
              <w:rPr>
                <w:noProof/>
                <w:sz w:val="24"/>
                <w:szCs w:val="24"/>
              </w:rPr>
              <w:drawing>
                <wp:anchor distT="0" distB="0" distL="114300" distR="114300" simplePos="0" relativeHeight="252088320" behindDoc="0" locked="0" layoutInCell="1" allowOverlap="1" wp14:anchorId="301BE837" wp14:editId="45CEE37F">
                  <wp:simplePos x="0" y="0"/>
                  <wp:positionH relativeFrom="column">
                    <wp:posOffset>-2314575</wp:posOffset>
                  </wp:positionH>
                  <wp:positionV relativeFrom="paragraph">
                    <wp:posOffset>62230</wp:posOffset>
                  </wp:positionV>
                  <wp:extent cx="714375" cy="1666875"/>
                  <wp:effectExtent l="0" t="0" r="9525" b="952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714375" cy="1666875"/>
                          </a:xfrm>
                          <a:prstGeom prst="rect">
                            <a:avLst/>
                          </a:prstGeom>
                        </pic:spPr>
                      </pic:pic>
                    </a:graphicData>
                  </a:graphic>
                </wp:anchor>
              </w:drawing>
            </w:r>
            <w:r w:rsidR="00EF45C7" w:rsidRPr="00A35F2B">
              <w:rPr>
                <w:sz w:val="24"/>
                <w:szCs w:val="24"/>
              </w:rPr>
              <w:t xml:space="preserve">Clubs, </w:t>
            </w:r>
            <w:r w:rsidR="00905DE0" w:rsidRPr="00A35F2B">
              <w:rPr>
                <w:sz w:val="24"/>
                <w:szCs w:val="24"/>
              </w:rPr>
              <w:t>gaming</w:t>
            </w:r>
            <w:r w:rsidR="00EF45C7" w:rsidRPr="00A35F2B">
              <w:rPr>
                <w:sz w:val="24"/>
                <w:szCs w:val="24"/>
              </w:rPr>
              <w:t xml:space="preserve"> </w:t>
            </w:r>
            <w:r w:rsidR="00A35F2B">
              <w:rPr>
                <w:sz w:val="24"/>
                <w:szCs w:val="24"/>
              </w:rPr>
              <w:t>rooms</w:t>
            </w:r>
            <w:r w:rsidR="00EF45C7" w:rsidRPr="00A35F2B">
              <w:rPr>
                <w:sz w:val="24"/>
                <w:szCs w:val="24"/>
              </w:rPr>
              <w:t>,</w:t>
            </w:r>
            <w:r w:rsidR="00874506">
              <w:rPr>
                <w:sz w:val="24"/>
                <w:szCs w:val="24"/>
              </w:rPr>
              <w:t xml:space="preserve"> </w:t>
            </w:r>
            <w:r w:rsidR="00C23C94">
              <w:rPr>
                <w:sz w:val="24"/>
                <w:szCs w:val="24"/>
              </w:rPr>
              <w:t>and</w:t>
            </w:r>
            <w:r w:rsidR="00874506">
              <w:rPr>
                <w:sz w:val="24"/>
                <w:szCs w:val="24"/>
              </w:rPr>
              <w:t xml:space="preserve"> any analogous establishment</w:t>
            </w:r>
            <w:r w:rsidR="004E6B08">
              <w:rPr>
                <w:sz w:val="24"/>
                <w:szCs w:val="24"/>
              </w:rPr>
              <w:t xml:space="preserve"> or event that promotes the gathering of citizens in the same space</w:t>
            </w:r>
            <w:r w:rsidR="00AC6CB0">
              <w:rPr>
                <w:sz w:val="24"/>
                <w:szCs w:val="24"/>
              </w:rPr>
              <w:t xml:space="preserve"> </w:t>
            </w:r>
            <w:r w:rsidR="00244A1A">
              <w:rPr>
                <w:sz w:val="24"/>
                <w:szCs w:val="24"/>
              </w:rPr>
              <w:t>are hereby ordered to shut down</w:t>
            </w:r>
            <w:r w:rsidR="00872563">
              <w:rPr>
                <w:sz w:val="24"/>
                <w:szCs w:val="24"/>
              </w:rPr>
              <w:t xml:space="preserve"> entirely</w:t>
            </w:r>
            <w:r w:rsidR="00B30285">
              <w:rPr>
                <w:sz w:val="24"/>
                <w:szCs w:val="24"/>
              </w:rPr>
              <w:t>.</w:t>
            </w:r>
          </w:p>
          <w:p w14:paraId="050119A5" w14:textId="08EBE6E7" w:rsidR="00D4520E" w:rsidRPr="00F468F0" w:rsidRDefault="00BE30E9" w:rsidP="0009415D">
            <w:pPr>
              <w:pStyle w:val="BodyText"/>
              <w:numPr>
                <w:ilvl w:val="0"/>
                <w:numId w:val="23"/>
              </w:numPr>
              <w:spacing w:before="120" w:after="120" w:line="432" w:lineRule="auto"/>
              <w:ind w:left="734" w:right="173"/>
              <w:jc w:val="both"/>
              <w:rPr>
                <w:sz w:val="24"/>
                <w:szCs w:val="24"/>
              </w:rPr>
            </w:pPr>
            <w:r w:rsidRPr="00F468F0">
              <w:rPr>
                <w:sz w:val="24"/>
                <w:szCs w:val="24"/>
              </w:rPr>
              <w:t xml:space="preserve">Gatherings </w:t>
            </w:r>
            <w:r w:rsidR="00536E8C" w:rsidRPr="00F468F0">
              <w:rPr>
                <w:sz w:val="24"/>
                <w:szCs w:val="24"/>
              </w:rPr>
              <w:t>at beaches, rivers, marinas, pools, and other bodies of water are proh</w:t>
            </w:r>
            <w:r w:rsidR="00376846" w:rsidRPr="00F468F0">
              <w:rPr>
                <w:sz w:val="24"/>
                <w:szCs w:val="24"/>
              </w:rPr>
              <w:t>ibited</w:t>
            </w:r>
            <w:r w:rsidR="00CF1FE1" w:rsidRPr="00F468F0">
              <w:rPr>
                <w:sz w:val="24"/>
                <w:szCs w:val="24"/>
              </w:rPr>
              <w:t xml:space="preserve">. This is because </w:t>
            </w:r>
            <w:r w:rsidR="00ED277C" w:rsidRPr="00F468F0">
              <w:rPr>
                <w:sz w:val="24"/>
                <w:szCs w:val="24"/>
              </w:rPr>
              <w:t>of the mandatory distance of ten (10) feet that bathers must keep from those not in their family unit</w:t>
            </w:r>
            <w:r w:rsidR="00FD4BAB" w:rsidRPr="00F468F0">
              <w:rPr>
                <w:sz w:val="24"/>
                <w:szCs w:val="24"/>
              </w:rPr>
              <w:t>.</w:t>
            </w:r>
          </w:p>
          <w:p w14:paraId="68FD15EE" w14:textId="7A9462C1" w:rsidR="003741FA" w:rsidRPr="009B2082" w:rsidRDefault="0079476B" w:rsidP="0009415D">
            <w:pPr>
              <w:pStyle w:val="BodyText"/>
              <w:numPr>
                <w:ilvl w:val="0"/>
                <w:numId w:val="23"/>
              </w:numPr>
              <w:spacing w:before="120" w:after="120" w:line="432" w:lineRule="auto"/>
              <w:ind w:left="734" w:right="173"/>
              <w:jc w:val="both"/>
              <w:rPr>
                <w:sz w:val="24"/>
                <w:szCs w:val="24"/>
              </w:rPr>
            </w:pPr>
            <w:r w:rsidRPr="009B2082">
              <w:rPr>
                <w:sz w:val="24"/>
                <w:szCs w:val="24"/>
              </w:rPr>
              <w:t xml:space="preserve">Mass gatherings are prohibited </w:t>
            </w:r>
            <w:r w:rsidR="004E553F" w:rsidRPr="009B2082">
              <w:rPr>
                <w:sz w:val="24"/>
                <w:szCs w:val="24"/>
              </w:rPr>
              <w:t>both outdoors and indoors.</w:t>
            </w:r>
            <w:r w:rsidR="006D3F9B" w:rsidRPr="009B2082">
              <w:rPr>
                <w:sz w:val="24"/>
                <w:szCs w:val="24"/>
              </w:rPr>
              <w:t xml:space="preserve"> This includes parades, processions, fairs, festivals, and analogous activities</w:t>
            </w:r>
            <w:r w:rsidR="004E5658" w:rsidRPr="009B2082">
              <w:rPr>
                <w:sz w:val="24"/>
                <w:szCs w:val="24"/>
              </w:rPr>
              <w:t xml:space="preserve"> that encourage the gathering of people and that promote interactions with multiple strangers in an uncontrolled manner.</w:t>
            </w:r>
          </w:p>
          <w:p w14:paraId="438D4B0F" w14:textId="6EEFA5BF" w:rsidR="00DF7BA4" w:rsidRDefault="00BA0864" w:rsidP="0009415D">
            <w:pPr>
              <w:pStyle w:val="BodyText"/>
              <w:numPr>
                <w:ilvl w:val="0"/>
                <w:numId w:val="23"/>
              </w:numPr>
              <w:spacing w:before="120" w:after="120" w:line="432" w:lineRule="auto"/>
              <w:ind w:left="734" w:right="173"/>
              <w:jc w:val="both"/>
              <w:rPr>
                <w:sz w:val="24"/>
                <w:szCs w:val="24"/>
              </w:rPr>
            </w:pPr>
            <w:r>
              <w:rPr>
                <w:sz w:val="24"/>
                <w:szCs w:val="24"/>
              </w:rPr>
              <w:t xml:space="preserve">The use of </w:t>
            </w:r>
            <w:r w:rsidR="00FE2D02">
              <w:rPr>
                <w:sz w:val="24"/>
                <w:szCs w:val="24"/>
              </w:rPr>
              <w:t>play</w:t>
            </w:r>
            <w:r w:rsidR="00DF7BA4">
              <w:rPr>
                <w:sz w:val="24"/>
                <w:szCs w:val="24"/>
              </w:rPr>
              <w:t xml:space="preserve"> areas at malls or analogous </w:t>
            </w:r>
            <w:r>
              <w:rPr>
                <w:sz w:val="24"/>
                <w:szCs w:val="24"/>
              </w:rPr>
              <w:t>businesses is pro</w:t>
            </w:r>
            <w:r w:rsidR="00FE2D02">
              <w:rPr>
                <w:sz w:val="24"/>
                <w:szCs w:val="24"/>
              </w:rPr>
              <w:t>hibited</w:t>
            </w:r>
            <w:r w:rsidR="00A55DF4">
              <w:rPr>
                <w:sz w:val="24"/>
                <w:szCs w:val="24"/>
              </w:rPr>
              <w:t>.</w:t>
            </w:r>
          </w:p>
          <w:p w14:paraId="3C975AB8" w14:textId="28B69B4B" w:rsidR="00650DA8" w:rsidRPr="004176B1" w:rsidRDefault="00250240" w:rsidP="0009415D">
            <w:pPr>
              <w:pStyle w:val="BodyText"/>
              <w:numPr>
                <w:ilvl w:val="0"/>
                <w:numId w:val="23"/>
              </w:numPr>
              <w:spacing w:before="120" w:after="120" w:line="432" w:lineRule="auto"/>
              <w:ind w:left="734" w:right="173"/>
              <w:jc w:val="both"/>
              <w:rPr>
                <w:sz w:val="24"/>
                <w:szCs w:val="24"/>
              </w:rPr>
            </w:pPr>
            <w:r>
              <w:rPr>
                <w:sz w:val="24"/>
                <w:szCs w:val="24"/>
              </w:rPr>
              <w:t>The use of “party buses” and holding mobile parties are not permitted for any event while this executive order is in effect.</w:t>
            </w:r>
            <w:r w:rsidR="000F0E9F">
              <w:rPr>
                <w:sz w:val="24"/>
                <w:szCs w:val="24"/>
              </w:rPr>
              <w:t xml:space="preserve"> </w:t>
            </w:r>
            <w:r w:rsidR="00DB2EF5">
              <w:rPr>
                <w:sz w:val="24"/>
                <w:szCs w:val="24"/>
              </w:rPr>
              <w:t>The Department of Health and the</w:t>
            </w:r>
            <w:r w:rsidR="003B4D70">
              <w:rPr>
                <w:sz w:val="24"/>
                <w:szCs w:val="24"/>
              </w:rPr>
              <w:t xml:space="preserve"> Puerto Rico Police</w:t>
            </w:r>
            <w:r w:rsidR="00DB2EF5">
              <w:rPr>
                <w:sz w:val="24"/>
                <w:szCs w:val="24"/>
              </w:rPr>
              <w:t xml:space="preserve"> Bureau</w:t>
            </w:r>
            <w:r w:rsidR="003B4D70">
              <w:rPr>
                <w:sz w:val="24"/>
                <w:szCs w:val="24"/>
              </w:rPr>
              <w:t>, in coordination with Municipal Police, must enforce compliance with this order</w:t>
            </w:r>
            <w:r w:rsidR="00C1235E">
              <w:rPr>
                <w:sz w:val="24"/>
                <w:szCs w:val="24"/>
              </w:rPr>
              <w:t xml:space="preserve">, and it is prohibited to </w:t>
            </w:r>
            <w:r w:rsidR="002320BF">
              <w:rPr>
                <w:sz w:val="24"/>
                <w:szCs w:val="24"/>
              </w:rPr>
              <w:t>accompany or provide transportation to events not authorized by this executive order.</w:t>
            </w:r>
          </w:p>
        </w:tc>
      </w:tr>
    </w:tbl>
    <w:p w14:paraId="6095B327" w14:textId="1C92B24B" w:rsidR="004842CD" w:rsidRDefault="00C6687B">
      <w:r w:rsidRPr="00C6687B">
        <w:rPr>
          <w:noProof/>
          <w:sz w:val="24"/>
          <w:szCs w:val="24"/>
        </w:rPr>
        <w:drawing>
          <wp:anchor distT="0" distB="0" distL="114300" distR="114300" simplePos="0" relativeHeight="252089344" behindDoc="0" locked="0" layoutInCell="1" allowOverlap="1" wp14:anchorId="19B9173D" wp14:editId="4772FB4A">
            <wp:simplePos x="0" y="0"/>
            <wp:positionH relativeFrom="column">
              <wp:posOffset>-826770</wp:posOffset>
            </wp:positionH>
            <wp:positionV relativeFrom="paragraph">
              <wp:posOffset>8610600</wp:posOffset>
            </wp:positionV>
            <wp:extent cx="676275" cy="1571625"/>
            <wp:effectExtent l="0" t="0" r="9525"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76275" cy="1571625"/>
                    </a:xfrm>
                    <a:prstGeom prst="rect">
                      <a:avLst/>
                    </a:prstGeom>
                  </pic:spPr>
                </pic:pic>
              </a:graphicData>
            </a:graphic>
          </wp:anchor>
        </w:drawing>
      </w:r>
    </w:p>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1350"/>
        <w:gridCol w:w="5940"/>
      </w:tblGrid>
      <w:tr w:rsidR="00F910E5" w:rsidRPr="000B303F" w14:paraId="310959C3" w14:textId="77777777" w:rsidTr="00767CFF">
        <w:tc>
          <w:tcPr>
            <w:tcW w:w="2205" w:type="dxa"/>
          </w:tcPr>
          <w:p w14:paraId="2B2B4ABF" w14:textId="4D306CAE" w:rsidR="00F910E5" w:rsidRPr="000B303F" w:rsidRDefault="00F910E5" w:rsidP="007E05DA">
            <w:pPr>
              <w:spacing w:before="120"/>
              <w:jc w:val="both"/>
              <w:rPr>
                <w:b/>
                <w:bCs/>
                <w:color w:val="242426"/>
                <w:sz w:val="24"/>
                <w:szCs w:val="24"/>
              </w:rPr>
            </w:pPr>
            <w:r w:rsidRPr="000B303F">
              <w:rPr>
                <w:b/>
                <w:bCs/>
                <w:color w:val="242426"/>
                <w:sz w:val="24"/>
                <w:szCs w:val="24"/>
              </w:rPr>
              <w:t xml:space="preserve">Section </w:t>
            </w:r>
            <w:r w:rsidR="00F43613">
              <w:rPr>
                <w:b/>
                <w:bCs/>
                <w:color w:val="242426"/>
                <w:sz w:val="24"/>
                <w:szCs w:val="24"/>
              </w:rPr>
              <w:t>1</w:t>
            </w:r>
            <w:r w:rsidR="00EC4E54">
              <w:rPr>
                <w:b/>
                <w:bCs/>
                <w:color w:val="242426"/>
                <w:sz w:val="24"/>
                <w:szCs w:val="24"/>
              </w:rPr>
              <w:t>6</w:t>
            </w:r>
            <w:r w:rsidRPr="000B303F">
              <w:rPr>
                <w:b/>
                <w:bCs/>
                <w:color w:val="242426"/>
                <w:sz w:val="24"/>
                <w:szCs w:val="24"/>
              </w:rPr>
              <w:t>:</w:t>
            </w:r>
          </w:p>
        </w:tc>
        <w:tc>
          <w:tcPr>
            <w:tcW w:w="7290" w:type="dxa"/>
            <w:gridSpan w:val="2"/>
            <w:tcBorders>
              <w:top w:val="nil"/>
            </w:tcBorders>
          </w:tcPr>
          <w:p w14:paraId="36DF5695" w14:textId="623B6B5D" w:rsidR="00F910E5" w:rsidRPr="000B303F" w:rsidRDefault="001C3A99" w:rsidP="00CD0FEB">
            <w:pPr>
              <w:pStyle w:val="BodyText"/>
              <w:spacing w:before="120" w:after="120" w:line="360" w:lineRule="auto"/>
              <w:ind w:left="86" w:right="173"/>
              <w:jc w:val="both"/>
              <w:rPr>
                <w:sz w:val="24"/>
                <w:szCs w:val="24"/>
              </w:rPr>
            </w:pPr>
            <w:r w:rsidRPr="000B303F">
              <w:rPr>
                <w:b/>
                <w:bCs/>
                <w:sz w:val="24"/>
                <w:szCs w:val="24"/>
                <w:u w:val="single"/>
              </w:rPr>
              <w:t>MODIFICATIONS</w:t>
            </w:r>
            <w:r w:rsidR="00F910E5" w:rsidRPr="00101C1E">
              <w:rPr>
                <w:b/>
                <w:bCs/>
                <w:sz w:val="24"/>
                <w:szCs w:val="24"/>
              </w:rPr>
              <w:t>.</w:t>
            </w:r>
            <w:r w:rsidR="00F910E5" w:rsidRPr="000B303F">
              <w:rPr>
                <w:sz w:val="24"/>
                <w:szCs w:val="24"/>
              </w:rPr>
              <w:t xml:space="preserve"> </w:t>
            </w:r>
            <w:r w:rsidRPr="000B303F">
              <w:rPr>
                <w:sz w:val="24"/>
                <w:szCs w:val="24"/>
              </w:rPr>
              <w:t xml:space="preserve">While this Order is in effect, </w:t>
            </w:r>
            <w:r w:rsidR="0033624F">
              <w:rPr>
                <w:sz w:val="24"/>
                <w:szCs w:val="24"/>
              </w:rPr>
              <w:t xml:space="preserve">the analysis of </w:t>
            </w:r>
            <w:r w:rsidRPr="000B303F">
              <w:rPr>
                <w:sz w:val="24"/>
                <w:szCs w:val="24"/>
              </w:rPr>
              <w:t>a</w:t>
            </w:r>
            <w:r w:rsidR="00F910E5" w:rsidRPr="000B303F">
              <w:rPr>
                <w:sz w:val="24"/>
                <w:szCs w:val="24"/>
              </w:rPr>
              <w:t xml:space="preserve">ll measures taken </w:t>
            </w:r>
            <w:r w:rsidR="0033624F">
              <w:rPr>
                <w:sz w:val="24"/>
                <w:szCs w:val="24"/>
              </w:rPr>
              <w:t xml:space="preserve">and all collected infection data </w:t>
            </w:r>
            <w:r w:rsidR="00F910E5" w:rsidRPr="000B303F">
              <w:rPr>
                <w:sz w:val="24"/>
                <w:szCs w:val="24"/>
              </w:rPr>
              <w:t>shall continue</w:t>
            </w:r>
            <w:r w:rsidR="0033624F">
              <w:rPr>
                <w:sz w:val="24"/>
                <w:szCs w:val="24"/>
              </w:rPr>
              <w:t>,</w:t>
            </w:r>
            <w:r w:rsidR="00F910E5" w:rsidRPr="000B303F">
              <w:rPr>
                <w:sz w:val="24"/>
                <w:szCs w:val="24"/>
              </w:rPr>
              <w:t xml:space="preserve"> in order to discuss their results and to adopt any modifications that may be required on a timely basis.    </w:t>
            </w:r>
          </w:p>
        </w:tc>
      </w:tr>
      <w:tr w:rsidR="00F910E5" w:rsidRPr="000B303F" w14:paraId="63C9CD80" w14:textId="77777777" w:rsidTr="00A16127">
        <w:tc>
          <w:tcPr>
            <w:tcW w:w="2205" w:type="dxa"/>
          </w:tcPr>
          <w:p w14:paraId="4EC55A31" w14:textId="74B8924B" w:rsidR="00F910E5" w:rsidRPr="000B303F" w:rsidRDefault="00F910E5" w:rsidP="00A16127">
            <w:pPr>
              <w:spacing w:before="120"/>
              <w:jc w:val="both"/>
              <w:rPr>
                <w:b/>
                <w:bCs/>
                <w:color w:val="242426"/>
                <w:sz w:val="24"/>
                <w:szCs w:val="24"/>
              </w:rPr>
            </w:pPr>
            <w:r w:rsidRPr="000B303F">
              <w:rPr>
                <w:b/>
                <w:bCs/>
                <w:color w:val="242426"/>
                <w:sz w:val="24"/>
                <w:szCs w:val="24"/>
              </w:rPr>
              <w:t xml:space="preserve">Section </w:t>
            </w:r>
            <w:r w:rsidR="00C172C4">
              <w:rPr>
                <w:b/>
                <w:bCs/>
                <w:color w:val="242426"/>
                <w:sz w:val="24"/>
                <w:szCs w:val="24"/>
              </w:rPr>
              <w:t>1</w:t>
            </w:r>
            <w:r w:rsidR="00EC4E54">
              <w:rPr>
                <w:b/>
                <w:bCs/>
                <w:color w:val="242426"/>
                <w:sz w:val="24"/>
                <w:szCs w:val="24"/>
              </w:rPr>
              <w:t>7</w:t>
            </w:r>
            <w:r w:rsidRPr="000B303F">
              <w:rPr>
                <w:b/>
                <w:bCs/>
                <w:color w:val="242426"/>
                <w:sz w:val="24"/>
                <w:szCs w:val="24"/>
              </w:rPr>
              <w:t>:</w:t>
            </w:r>
          </w:p>
        </w:tc>
        <w:tc>
          <w:tcPr>
            <w:tcW w:w="7290" w:type="dxa"/>
            <w:gridSpan w:val="2"/>
          </w:tcPr>
          <w:p w14:paraId="57DEDBCD" w14:textId="53B97053" w:rsidR="00BC4B9D" w:rsidRPr="000B303F" w:rsidRDefault="00F910E5" w:rsidP="00A16127">
            <w:pPr>
              <w:pStyle w:val="BodyText"/>
              <w:spacing w:before="120" w:line="360" w:lineRule="auto"/>
              <w:ind w:left="86" w:right="173"/>
              <w:jc w:val="both"/>
              <w:rPr>
                <w:spacing w:val="-2"/>
                <w:sz w:val="24"/>
                <w:szCs w:val="24"/>
              </w:rPr>
            </w:pPr>
            <w:r w:rsidRPr="000B303F">
              <w:rPr>
                <w:b/>
                <w:bCs/>
                <w:spacing w:val="-2"/>
                <w:sz w:val="24"/>
                <w:szCs w:val="24"/>
                <w:u w:val="single"/>
              </w:rPr>
              <w:t>NONCOMPLIANCE</w:t>
            </w:r>
            <w:r w:rsidRPr="00101C1E">
              <w:rPr>
                <w:b/>
                <w:bCs/>
                <w:spacing w:val="-2"/>
                <w:sz w:val="24"/>
                <w:szCs w:val="24"/>
              </w:rPr>
              <w:t>.</w:t>
            </w:r>
            <w:r w:rsidRPr="000B303F">
              <w:rPr>
                <w:spacing w:val="-2"/>
                <w:sz w:val="24"/>
                <w:szCs w:val="24"/>
              </w:rPr>
              <w:t xml:space="preserve"> Failure to comply with the provisions of this Executive Order by any person or business shall result in the imposition of the criminal penalties and fines defined under the provisions of </w:t>
            </w:r>
            <w:r w:rsidR="0033624F">
              <w:rPr>
                <w:spacing w:val="-2"/>
                <w:sz w:val="24"/>
                <w:szCs w:val="24"/>
              </w:rPr>
              <w:t>Article 6.14 of</w:t>
            </w:r>
            <w:r w:rsidRPr="000B303F">
              <w:rPr>
                <w:spacing w:val="-2"/>
                <w:sz w:val="24"/>
                <w:szCs w:val="24"/>
              </w:rPr>
              <w:t xml:space="preserve"> Act 20-2017, as amended, which sets a penalty of imprisonment not to exceed six (6) months, or a fine of not more than five thousand dollars ($5,000), or both penalties, at the discretion of the court and/or any applicable law. Furthermore, in accordance with the provisions of Art. 33 of the Health Department Act, “[a]ny natural or juridical person who violates the provisions of this Act or the regulations issued by the Department of Health thereunder shall incur a misdemeanor, and upon conviction, may be sentenced to imprisonment that shall not exceed six (6) months, or a fine of not more than five thousand dollars ($5,000), or both penalties in the discretion of the court.” </w:t>
            </w:r>
            <w:r w:rsidR="00AB78FC" w:rsidRPr="000B303F">
              <w:rPr>
                <w:spacing w:val="-2"/>
                <w:sz w:val="24"/>
                <w:szCs w:val="24"/>
              </w:rPr>
              <w:t xml:space="preserve"> </w:t>
            </w:r>
            <w:r w:rsidR="00CD0FEB" w:rsidRPr="000B303F">
              <w:rPr>
                <w:spacing w:val="-2"/>
                <w:sz w:val="24"/>
                <w:szCs w:val="24"/>
              </w:rPr>
              <w:t>Authorities are hereby ordered to intervene with citizens who fail to comply with the precautionary measures described herein, including the mandatory use of face masks at all times.</w:t>
            </w:r>
          </w:p>
          <w:p w14:paraId="23ADF62C" w14:textId="4826505C" w:rsidR="00F910E5" w:rsidRPr="000B303F" w:rsidRDefault="00AB78FC" w:rsidP="00C37BD6">
            <w:pPr>
              <w:pStyle w:val="BodyText"/>
              <w:spacing w:before="120" w:line="360" w:lineRule="auto"/>
              <w:ind w:left="86" w:right="173"/>
              <w:jc w:val="both"/>
              <w:rPr>
                <w:sz w:val="24"/>
                <w:szCs w:val="24"/>
              </w:rPr>
            </w:pPr>
            <w:r w:rsidRPr="000B303F">
              <w:rPr>
                <w:spacing w:val="-2"/>
                <w:sz w:val="24"/>
                <w:szCs w:val="24"/>
              </w:rPr>
              <w:t xml:space="preserve">Any person who fails to comply with the provisions of this Order shall be subject to criminal proceedings, which shall be initiated </w:t>
            </w:r>
            <w:r w:rsidR="002D3ABC" w:rsidRPr="000B303F">
              <w:rPr>
                <w:spacing w:val="-2"/>
                <w:sz w:val="24"/>
                <w:szCs w:val="24"/>
              </w:rPr>
              <w:t xml:space="preserve">without any delay </w:t>
            </w:r>
            <w:r w:rsidRPr="000B303F">
              <w:rPr>
                <w:spacing w:val="-2"/>
                <w:sz w:val="24"/>
                <w:szCs w:val="24"/>
              </w:rPr>
              <w:t xml:space="preserve">by </w:t>
            </w:r>
            <w:r w:rsidR="002D3ABC" w:rsidRPr="000B303F">
              <w:rPr>
                <w:spacing w:val="-2"/>
                <w:sz w:val="24"/>
                <w:szCs w:val="24"/>
              </w:rPr>
              <w:t xml:space="preserve">the Public Prosecutor, whom, in turn, must request bail to be set in accordance with the Rules of Criminal Procedure. </w:t>
            </w:r>
            <w:r w:rsidR="00F910E5" w:rsidRPr="000B303F">
              <w:rPr>
                <w:sz w:val="24"/>
                <w:szCs w:val="24"/>
              </w:rPr>
              <w:t>The</w:t>
            </w:r>
            <w:r w:rsidR="009B0C3B">
              <w:rPr>
                <w:sz w:val="24"/>
                <w:szCs w:val="24"/>
              </w:rPr>
              <w:t xml:space="preserve"> Department of Health and the</w:t>
            </w:r>
            <w:r w:rsidR="00F910E5" w:rsidRPr="000B303F">
              <w:rPr>
                <w:sz w:val="24"/>
                <w:szCs w:val="24"/>
              </w:rPr>
              <w:t xml:space="preserve"> Puerto Rico Police </w:t>
            </w:r>
            <w:r w:rsidR="009B0C3B">
              <w:rPr>
                <w:sz w:val="24"/>
                <w:szCs w:val="24"/>
              </w:rPr>
              <w:t>Bureau</w:t>
            </w:r>
            <w:r w:rsidR="00F910E5" w:rsidRPr="000B303F">
              <w:rPr>
                <w:sz w:val="24"/>
                <w:szCs w:val="24"/>
              </w:rPr>
              <w:t xml:space="preserve"> </w:t>
            </w:r>
            <w:r w:rsidR="00884E9C">
              <w:rPr>
                <w:sz w:val="24"/>
                <w:szCs w:val="24"/>
              </w:rPr>
              <w:t>are</w:t>
            </w:r>
            <w:r w:rsidR="00F910E5" w:rsidRPr="000B303F">
              <w:rPr>
                <w:sz w:val="24"/>
                <w:szCs w:val="24"/>
              </w:rPr>
              <w:t xml:space="preserve"> hereby ordered to take all necessary measures to enforce compliance with the provisions of this Executive Order, in coordination with the Municipal Police, the Department of Natural Resources’ Ranger Corps, and the Puerto Rico Department of Public Safety.</w:t>
            </w:r>
          </w:p>
        </w:tc>
      </w:tr>
      <w:tr w:rsidR="002530F0" w:rsidRPr="000B303F" w14:paraId="4D8380BD" w14:textId="77777777" w:rsidTr="00A16127">
        <w:tc>
          <w:tcPr>
            <w:tcW w:w="2205" w:type="dxa"/>
          </w:tcPr>
          <w:p w14:paraId="040097EA" w14:textId="40E6336C" w:rsidR="002530F0" w:rsidRPr="00F60570" w:rsidRDefault="002530F0" w:rsidP="00A16127">
            <w:pPr>
              <w:spacing w:before="120"/>
              <w:jc w:val="both"/>
              <w:rPr>
                <w:b/>
                <w:bCs/>
                <w:noProof/>
                <w:color w:val="242426"/>
                <w:sz w:val="24"/>
                <w:szCs w:val="24"/>
              </w:rPr>
            </w:pPr>
            <w:r w:rsidRPr="00F60570">
              <w:rPr>
                <w:b/>
                <w:bCs/>
                <w:color w:val="242426"/>
                <w:sz w:val="24"/>
                <w:szCs w:val="24"/>
              </w:rPr>
              <w:t xml:space="preserve">Section </w:t>
            </w:r>
            <w:r w:rsidR="00997859" w:rsidRPr="00F60570">
              <w:rPr>
                <w:b/>
                <w:bCs/>
                <w:color w:val="242426"/>
                <w:sz w:val="24"/>
                <w:szCs w:val="24"/>
              </w:rPr>
              <w:t>1</w:t>
            </w:r>
            <w:r w:rsidR="009B0C3B">
              <w:rPr>
                <w:b/>
                <w:bCs/>
                <w:color w:val="242426"/>
                <w:sz w:val="24"/>
                <w:szCs w:val="24"/>
              </w:rPr>
              <w:t>8</w:t>
            </w:r>
            <w:r w:rsidRPr="00F60570">
              <w:rPr>
                <w:b/>
                <w:bCs/>
                <w:color w:val="242426"/>
                <w:sz w:val="24"/>
                <w:szCs w:val="24"/>
              </w:rPr>
              <w:t>:</w:t>
            </w:r>
          </w:p>
        </w:tc>
        <w:tc>
          <w:tcPr>
            <w:tcW w:w="7290" w:type="dxa"/>
            <w:gridSpan w:val="2"/>
          </w:tcPr>
          <w:p w14:paraId="01F77BC2" w14:textId="426760ED" w:rsidR="002530F0" w:rsidRPr="00F60570" w:rsidRDefault="002530F0" w:rsidP="003E257E">
            <w:pPr>
              <w:pStyle w:val="BodyText"/>
              <w:spacing w:line="360" w:lineRule="auto"/>
              <w:ind w:left="86" w:right="173"/>
              <w:jc w:val="both"/>
              <w:rPr>
                <w:sz w:val="24"/>
                <w:szCs w:val="24"/>
              </w:rPr>
            </w:pPr>
            <w:r w:rsidRPr="00F60570">
              <w:rPr>
                <w:b/>
                <w:bCs/>
                <w:sz w:val="24"/>
                <w:szCs w:val="24"/>
                <w:u w:val="single"/>
              </w:rPr>
              <w:t>INTERAGENCY OVERSIGHT TEAM</w:t>
            </w:r>
            <w:r w:rsidRPr="00F60570">
              <w:rPr>
                <w:b/>
                <w:bCs/>
                <w:sz w:val="24"/>
                <w:szCs w:val="24"/>
              </w:rPr>
              <w:t>.</w:t>
            </w:r>
            <w:r w:rsidRPr="00F60570">
              <w:rPr>
                <w:sz w:val="24"/>
                <w:szCs w:val="24"/>
              </w:rPr>
              <w:t xml:space="preserve"> In order to monitor compliance with this </w:t>
            </w:r>
            <w:r w:rsidR="002D3ABC" w:rsidRPr="00F60570">
              <w:rPr>
                <w:sz w:val="24"/>
                <w:szCs w:val="24"/>
              </w:rPr>
              <w:t>E</w:t>
            </w:r>
            <w:r w:rsidRPr="00F60570">
              <w:rPr>
                <w:sz w:val="24"/>
                <w:szCs w:val="24"/>
              </w:rPr>
              <w:t xml:space="preserve">xecutive </w:t>
            </w:r>
            <w:r w:rsidR="002D3ABC" w:rsidRPr="00F60570">
              <w:rPr>
                <w:sz w:val="24"/>
                <w:szCs w:val="24"/>
              </w:rPr>
              <w:t>O</w:t>
            </w:r>
            <w:r w:rsidRPr="00F60570">
              <w:rPr>
                <w:sz w:val="24"/>
                <w:szCs w:val="24"/>
              </w:rPr>
              <w:t xml:space="preserve">rder, all relevant entities, including but not limited to the Department of Public Safety and all of its components, including the Puerto Rico Police, the Special Investigations Bureau, the Puerto Rico Firefighters Corps, DACO, the Department of Treasury, the Department of Health, the Department of Family, DNER, the Permit Management Office, and the Officer of the Commissioner of Financial Institutions, are hereby authorized to establish their monitoring plans in coordination with PROSHA so that they may impose the corresponding fines and penalties within their authority and jurisdiction, in accordance with applicable laws. This includes, but is not limited to, the closure of businesses due to noncompliance with this </w:t>
            </w:r>
            <w:r w:rsidR="00C05184" w:rsidRPr="00F60570">
              <w:rPr>
                <w:sz w:val="24"/>
                <w:szCs w:val="24"/>
              </w:rPr>
              <w:t>E</w:t>
            </w:r>
            <w:r w:rsidRPr="00F60570">
              <w:rPr>
                <w:sz w:val="24"/>
                <w:szCs w:val="24"/>
              </w:rPr>
              <w:t xml:space="preserve">xecutive </w:t>
            </w:r>
            <w:r w:rsidR="00C05184" w:rsidRPr="00F60570">
              <w:rPr>
                <w:sz w:val="24"/>
                <w:szCs w:val="24"/>
              </w:rPr>
              <w:t>O</w:t>
            </w:r>
            <w:r w:rsidRPr="00F60570">
              <w:rPr>
                <w:sz w:val="24"/>
                <w:szCs w:val="24"/>
              </w:rPr>
              <w:t>rder.</w:t>
            </w:r>
          </w:p>
          <w:p w14:paraId="3DC8AF5E" w14:textId="4140ADFE" w:rsidR="002530F0" w:rsidRDefault="002530F0" w:rsidP="00CD0FEB">
            <w:pPr>
              <w:pStyle w:val="BodyText"/>
              <w:spacing w:after="120" w:line="360" w:lineRule="auto"/>
              <w:ind w:left="86" w:right="173"/>
              <w:jc w:val="both"/>
              <w:rPr>
                <w:sz w:val="24"/>
                <w:szCs w:val="24"/>
              </w:rPr>
            </w:pPr>
            <w:r w:rsidRPr="00F60570">
              <w:rPr>
                <w:sz w:val="24"/>
                <w:szCs w:val="24"/>
              </w:rPr>
              <w:t xml:space="preserve">These government agencies may also establish collaborative oversight agreements with municipal governments, which may take similar actions within their respective jurisdictions as established </w:t>
            </w:r>
            <w:r w:rsidR="002D3ABC" w:rsidRPr="00F60570">
              <w:rPr>
                <w:sz w:val="24"/>
                <w:szCs w:val="24"/>
              </w:rPr>
              <w:t>under</w:t>
            </w:r>
            <w:r w:rsidRPr="00F60570">
              <w:rPr>
                <w:sz w:val="24"/>
                <w:szCs w:val="24"/>
              </w:rPr>
              <w:t xml:space="preserve"> Act 107-2020, known as the “Puerto Rico Municipal Code.” </w:t>
            </w:r>
          </w:p>
          <w:p w14:paraId="25D09226" w14:textId="695FC2D0" w:rsidR="00FF6134" w:rsidRPr="00F60570" w:rsidRDefault="00C6687B" w:rsidP="00CD0FEB">
            <w:pPr>
              <w:pStyle w:val="BodyText"/>
              <w:spacing w:after="120" w:line="360" w:lineRule="auto"/>
              <w:ind w:left="86" w:right="173"/>
              <w:jc w:val="both"/>
              <w:rPr>
                <w:sz w:val="24"/>
                <w:szCs w:val="24"/>
              </w:rPr>
            </w:pPr>
            <w:r w:rsidRPr="00C6687B">
              <w:rPr>
                <w:noProof/>
                <w:sz w:val="24"/>
                <w:szCs w:val="24"/>
              </w:rPr>
              <w:drawing>
                <wp:anchor distT="0" distB="0" distL="114300" distR="114300" simplePos="0" relativeHeight="252090368" behindDoc="0" locked="0" layoutInCell="1" allowOverlap="1" wp14:anchorId="1E7BB422" wp14:editId="7ACBAE02">
                  <wp:simplePos x="0" y="0"/>
                  <wp:positionH relativeFrom="column">
                    <wp:posOffset>-2152650</wp:posOffset>
                  </wp:positionH>
                  <wp:positionV relativeFrom="paragraph">
                    <wp:posOffset>423545</wp:posOffset>
                  </wp:positionV>
                  <wp:extent cx="542925" cy="1495425"/>
                  <wp:effectExtent l="0" t="0" r="9525"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42925" cy="1495425"/>
                          </a:xfrm>
                          <a:prstGeom prst="rect">
                            <a:avLst/>
                          </a:prstGeom>
                        </pic:spPr>
                      </pic:pic>
                    </a:graphicData>
                  </a:graphic>
                </wp:anchor>
              </w:drawing>
            </w:r>
            <w:r w:rsidR="00FF6134">
              <w:rPr>
                <w:sz w:val="24"/>
                <w:szCs w:val="24"/>
              </w:rPr>
              <w:t xml:space="preserve">The Department of Health, the Puerto Rico Department of Public Safety, and all of their components, including the Puerto Rico Police Bureau, the National Guard, and any other pertinent agency, are hereby ordered to take the necessary actions to </w:t>
            </w:r>
            <w:r w:rsidR="003F2B91">
              <w:rPr>
                <w:sz w:val="24"/>
                <w:szCs w:val="24"/>
              </w:rPr>
              <w:t>increase</w:t>
            </w:r>
            <w:r w:rsidR="00D1331F">
              <w:rPr>
                <w:sz w:val="24"/>
                <w:szCs w:val="24"/>
              </w:rPr>
              <w:t xml:space="preserve"> the resources available to ensure compliance with what was been established in this Order and to ensure that the quarantine orders concerning travelers arriving at Puerto Rico are followed, as established in Administrative Bulletin OE-2020-052</w:t>
            </w:r>
            <w:r w:rsidR="006D31BA">
              <w:rPr>
                <w:sz w:val="24"/>
                <w:szCs w:val="24"/>
              </w:rPr>
              <w:t>, as amended by Administrative Bulletin OE-2021-028</w:t>
            </w:r>
            <w:r w:rsidR="008B62B6">
              <w:rPr>
                <w:sz w:val="24"/>
                <w:szCs w:val="24"/>
              </w:rPr>
              <w:t xml:space="preserve"> and any </w:t>
            </w:r>
            <w:r w:rsidR="007D4057">
              <w:rPr>
                <w:sz w:val="24"/>
                <w:szCs w:val="24"/>
              </w:rPr>
              <w:t>future</w:t>
            </w:r>
            <w:r w:rsidR="008B62B6">
              <w:rPr>
                <w:sz w:val="24"/>
                <w:szCs w:val="24"/>
              </w:rPr>
              <w:t xml:space="preserve"> administrative bulletins that supersede it.</w:t>
            </w:r>
          </w:p>
        </w:tc>
      </w:tr>
      <w:tr w:rsidR="00282364" w:rsidRPr="000B303F" w14:paraId="212EAEEE" w14:textId="77777777" w:rsidTr="00A16127">
        <w:tc>
          <w:tcPr>
            <w:tcW w:w="2205" w:type="dxa"/>
          </w:tcPr>
          <w:p w14:paraId="4CB3266D" w14:textId="7C20F02A" w:rsidR="00282364" w:rsidRPr="00D64355" w:rsidRDefault="00282364" w:rsidP="00A16127">
            <w:pPr>
              <w:spacing w:before="120"/>
              <w:jc w:val="both"/>
              <w:rPr>
                <w:b/>
                <w:bCs/>
                <w:noProof/>
                <w:color w:val="242426"/>
                <w:sz w:val="24"/>
                <w:szCs w:val="24"/>
              </w:rPr>
            </w:pPr>
            <w:r w:rsidRPr="00D64355">
              <w:rPr>
                <w:b/>
                <w:bCs/>
                <w:noProof/>
                <w:color w:val="242426"/>
                <w:sz w:val="24"/>
                <w:szCs w:val="24"/>
              </w:rPr>
              <w:t xml:space="preserve">Section </w:t>
            </w:r>
            <w:r w:rsidR="009B0C3B">
              <w:rPr>
                <w:b/>
                <w:bCs/>
                <w:noProof/>
                <w:color w:val="242426"/>
                <w:sz w:val="24"/>
                <w:szCs w:val="24"/>
              </w:rPr>
              <w:t>19</w:t>
            </w:r>
            <w:r w:rsidRPr="00D64355">
              <w:rPr>
                <w:b/>
                <w:bCs/>
                <w:noProof/>
                <w:color w:val="242426"/>
                <w:sz w:val="24"/>
                <w:szCs w:val="24"/>
              </w:rPr>
              <w:t>:</w:t>
            </w:r>
          </w:p>
        </w:tc>
        <w:tc>
          <w:tcPr>
            <w:tcW w:w="7290" w:type="dxa"/>
            <w:gridSpan w:val="2"/>
          </w:tcPr>
          <w:p w14:paraId="35FE4AF2" w14:textId="5C3BA895" w:rsidR="00F93A25" w:rsidRDefault="005F0BE1" w:rsidP="00732431">
            <w:pPr>
              <w:pStyle w:val="BodyText"/>
              <w:spacing w:after="120" w:line="360" w:lineRule="auto"/>
              <w:ind w:left="86" w:right="173"/>
              <w:jc w:val="both"/>
              <w:rPr>
                <w:sz w:val="24"/>
                <w:szCs w:val="24"/>
              </w:rPr>
            </w:pPr>
            <w:r w:rsidRPr="005F2E58">
              <w:rPr>
                <w:b/>
                <w:bCs/>
                <w:sz w:val="24"/>
                <w:szCs w:val="24"/>
                <w:u w:val="single"/>
              </w:rPr>
              <w:t>ESTABLISHMENT OF GUIDELINES BY AGENCIES</w:t>
            </w:r>
            <w:r w:rsidR="00282364" w:rsidRPr="00101C1E">
              <w:rPr>
                <w:b/>
                <w:bCs/>
                <w:sz w:val="24"/>
                <w:szCs w:val="24"/>
              </w:rPr>
              <w:t>.</w:t>
            </w:r>
            <w:r w:rsidR="00282364" w:rsidRPr="00D64355">
              <w:rPr>
                <w:sz w:val="24"/>
                <w:szCs w:val="24"/>
              </w:rPr>
              <w:t xml:space="preserve"> </w:t>
            </w:r>
            <w:r w:rsidR="00732431" w:rsidRPr="00D64355">
              <w:rPr>
                <w:sz w:val="24"/>
                <w:szCs w:val="24"/>
              </w:rPr>
              <w:t xml:space="preserve">The provisions establishes in this executive order may be defined, </w:t>
            </w:r>
            <w:r w:rsidR="008E0851" w:rsidRPr="00D64355">
              <w:rPr>
                <w:sz w:val="24"/>
                <w:szCs w:val="24"/>
              </w:rPr>
              <w:t xml:space="preserve">reinforced, or modified in detail through guidelines issued by any agency called upon to </w:t>
            </w:r>
            <w:r w:rsidR="00D07049" w:rsidRPr="005F2E58">
              <w:rPr>
                <w:sz w:val="24"/>
                <w:szCs w:val="24"/>
              </w:rPr>
              <w:t>regulate</w:t>
            </w:r>
            <w:r w:rsidR="00D07049" w:rsidRPr="00D64355">
              <w:rPr>
                <w:sz w:val="24"/>
                <w:szCs w:val="24"/>
              </w:rPr>
              <w:t xml:space="preserve"> </w:t>
            </w:r>
            <w:r w:rsidR="00B96536" w:rsidRPr="00D64355">
              <w:rPr>
                <w:sz w:val="24"/>
                <w:szCs w:val="24"/>
              </w:rPr>
              <w:t xml:space="preserve">the services discussed herein, </w:t>
            </w:r>
            <w:r w:rsidR="00B963DB">
              <w:rPr>
                <w:sz w:val="24"/>
                <w:szCs w:val="24"/>
              </w:rPr>
              <w:t>once they have been approved</w:t>
            </w:r>
            <w:r w:rsidR="00B96536" w:rsidRPr="00D64355">
              <w:rPr>
                <w:sz w:val="24"/>
                <w:szCs w:val="24"/>
              </w:rPr>
              <w:t xml:space="preserve"> by the</w:t>
            </w:r>
            <w:r w:rsidR="00685A77">
              <w:rPr>
                <w:sz w:val="24"/>
                <w:szCs w:val="24"/>
              </w:rPr>
              <w:t xml:space="preserve"> Governor’s</w:t>
            </w:r>
            <w:r w:rsidR="00B96536" w:rsidRPr="00D64355">
              <w:rPr>
                <w:sz w:val="24"/>
                <w:szCs w:val="24"/>
              </w:rPr>
              <w:t xml:space="preserve"> </w:t>
            </w:r>
            <w:r w:rsidR="008E16C9">
              <w:rPr>
                <w:sz w:val="24"/>
                <w:szCs w:val="24"/>
              </w:rPr>
              <w:t>Chief of Staff</w:t>
            </w:r>
            <w:r w:rsidR="003256DC">
              <w:rPr>
                <w:sz w:val="24"/>
                <w:szCs w:val="24"/>
              </w:rPr>
              <w:t xml:space="preserve">. </w:t>
            </w:r>
            <w:r w:rsidR="00E105C7">
              <w:rPr>
                <w:sz w:val="24"/>
                <w:szCs w:val="24"/>
              </w:rPr>
              <w:t xml:space="preserve">Once approved, </w:t>
            </w:r>
            <w:r w:rsidR="006F35B6">
              <w:rPr>
                <w:sz w:val="24"/>
                <w:szCs w:val="24"/>
              </w:rPr>
              <w:t xml:space="preserve">guidelines </w:t>
            </w:r>
            <w:r w:rsidR="00D043C6">
              <w:rPr>
                <w:sz w:val="24"/>
                <w:szCs w:val="24"/>
              </w:rPr>
              <w:t>issued</w:t>
            </w:r>
            <w:r w:rsidR="006F35B6">
              <w:rPr>
                <w:sz w:val="24"/>
                <w:szCs w:val="24"/>
              </w:rPr>
              <w:t xml:space="preserve"> by any agency</w:t>
            </w:r>
            <w:r w:rsidR="005A492B">
              <w:rPr>
                <w:sz w:val="24"/>
                <w:szCs w:val="24"/>
              </w:rPr>
              <w:t xml:space="preserve"> </w:t>
            </w:r>
            <w:r w:rsidR="00B61052">
              <w:rPr>
                <w:sz w:val="24"/>
                <w:szCs w:val="24"/>
              </w:rPr>
              <w:t>intended offer a detailed explanation of the provisions established by this Order</w:t>
            </w:r>
            <w:r w:rsidR="00D043C6">
              <w:rPr>
                <w:sz w:val="24"/>
                <w:szCs w:val="24"/>
              </w:rPr>
              <w:t xml:space="preserve"> </w:t>
            </w:r>
            <w:r w:rsidR="00FE7565">
              <w:rPr>
                <w:sz w:val="24"/>
                <w:szCs w:val="24"/>
              </w:rPr>
              <w:t>must immediately be published</w:t>
            </w:r>
            <w:r w:rsidR="00E337EA">
              <w:rPr>
                <w:sz w:val="24"/>
                <w:szCs w:val="24"/>
              </w:rPr>
              <w:t xml:space="preserve"> as widely as possible.</w:t>
            </w:r>
          </w:p>
          <w:p w14:paraId="0FD60947" w14:textId="232DA072" w:rsidR="008D4922" w:rsidRPr="008D4922" w:rsidRDefault="008D4922" w:rsidP="009A5513">
            <w:pPr>
              <w:pStyle w:val="BodyText"/>
              <w:spacing w:after="120" w:line="360" w:lineRule="auto"/>
              <w:ind w:left="86" w:right="173"/>
              <w:jc w:val="both"/>
              <w:rPr>
                <w:sz w:val="24"/>
                <w:szCs w:val="24"/>
              </w:rPr>
            </w:pPr>
            <w:r>
              <w:rPr>
                <w:sz w:val="24"/>
                <w:szCs w:val="24"/>
              </w:rPr>
              <w:t>In addition</w:t>
            </w:r>
            <w:r w:rsidR="00F97C18">
              <w:rPr>
                <w:sz w:val="24"/>
                <w:szCs w:val="24"/>
              </w:rPr>
              <w:t xml:space="preserve">, the </w:t>
            </w:r>
            <w:r w:rsidR="009A5513" w:rsidRPr="009A5513">
              <w:rPr>
                <w:sz w:val="24"/>
                <w:szCs w:val="24"/>
              </w:rPr>
              <w:t>Government of Puerto Rico Human</w:t>
            </w:r>
            <w:r w:rsidR="009A5513">
              <w:rPr>
                <w:sz w:val="24"/>
                <w:szCs w:val="24"/>
              </w:rPr>
              <w:t xml:space="preserve"> </w:t>
            </w:r>
            <w:r w:rsidR="009A5513" w:rsidRPr="009A5513">
              <w:rPr>
                <w:sz w:val="24"/>
                <w:szCs w:val="24"/>
              </w:rPr>
              <w:t>Resources Administration and Transformation Office</w:t>
            </w:r>
            <w:r w:rsidR="00646AFC">
              <w:rPr>
                <w:sz w:val="24"/>
                <w:szCs w:val="24"/>
              </w:rPr>
              <w:t>, the Department of Labor and Human Resources</w:t>
            </w:r>
            <w:r w:rsidR="00234C7E">
              <w:rPr>
                <w:sz w:val="24"/>
                <w:szCs w:val="24"/>
              </w:rPr>
              <w:t xml:space="preserve"> (DTRH, for its Spanish acronym)</w:t>
            </w:r>
            <w:r w:rsidR="00646AFC">
              <w:rPr>
                <w:sz w:val="24"/>
                <w:szCs w:val="24"/>
              </w:rPr>
              <w:t xml:space="preserve">, </w:t>
            </w:r>
            <w:r w:rsidR="00274F14">
              <w:rPr>
                <w:sz w:val="24"/>
                <w:szCs w:val="24"/>
              </w:rPr>
              <w:t xml:space="preserve">along with the </w:t>
            </w:r>
            <w:r w:rsidR="00EC4877">
              <w:rPr>
                <w:sz w:val="24"/>
                <w:szCs w:val="24"/>
              </w:rPr>
              <w:t>Department of Health must create, review, and publis</w:t>
            </w:r>
            <w:r w:rsidR="009A2B1D">
              <w:rPr>
                <w:sz w:val="24"/>
                <w:szCs w:val="24"/>
              </w:rPr>
              <w:t>h</w:t>
            </w:r>
            <w:r w:rsidR="00EC4877">
              <w:rPr>
                <w:sz w:val="24"/>
                <w:szCs w:val="24"/>
              </w:rPr>
              <w:t xml:space="preserve"> uniform rules for protocols </w:t>
            </w:r>
            <w:r w:rsidR="00454D60">
              <w:rPr>
                <w:sz w:val="24"/>
                <w:szCs w:val="24"/>
              </w:rPr>
              <w:t>or guidelines</w:t>
            </w:r>
            <w:r w:rsidR="00236EAB">
              <w:rPr>
                <w:sz w:val="24"/>
                <w:szCs w:val="24"/>
              </w:rPr>
              <w:t xml:space="preserve"> applicable to government agencies and private employers</w:t>
            </w:r>
            <w:r w:rsidR="005A32EB">
              <w:rPr>
                <w:sz w:val="24"/>
                <w:szCs w:val="24"/>
              </w:rPr>
              <w:t>, as applicable.</w:t>
            </w:r>
          </w:p>
        </w:tc>
      </w:tr>
      <w:tr w:rsidR="002530F0" w:rsidRPr="000B303F" w14:paraId="3C266C70" w14:textId="77777777" w:rsidTr="00A16127">
        <w:tc>
          <w:tcPr>
            <w:tcW w:w="2205" w:type="dxa"/>
          </w:tcPr>
          <w:p w14:paraId="574EECF8" w14:textId="26F725CF" w:rsidR="002530F0" w:rsidRPr="000B303F" w:rsidRDefault="002530F0" w:rsidP="00A16127">
            <w:pPr>
              <w:spacing w:before="120"/>
              <w:jc w:val="both"/>
              <w:rPr>
                <w:b/>
                <w:bCs/>
                <w:color w:val="242426"/>
                <w:sz w:val="24"/>
                <w:szCs w:val="24"/>
              </w:rPr>
            </w:pPr>
            <w:r w:rsidRPr="000B303F">
              <w:rPr>
                <w:b/>
                <w:bCs/>
                <w:color w:val="242426"/>
                <w:sz w:val="24"/>
                <w:szCs w:val="24"/>
              </w:rPr>
              <w:t xml:space="preserve">Section </w:t>
            </w:r>
            <w:r w:rsidR="009B0C3B">
              <w:rPr>
                <w:b/>
                <w:bCs/>
                <w:color w:val="242426"/>
                <w:sz w:val="24"/>
                <w:szCs w:val="24"/>
              </w:rPr>
              <w:t>20</w:t>
            </w:r>
            <w:r w:rsidRPr="000B303F">
              <w:rPr>
                <w:b/>
                <w:bCs/>
                <w:color w:val="242426"/>
                <w:sz w:val="24"/>
                <w:szCs w:val="24"/>
              </w:rPr>
              <w:t xml:space="preserve">: </w:t>
            </w:r>
          </w:p>
          <w:p w14:paraId="4FDD8755" w14:textId="610BF4E6" w:rsidR="002530F0" w:rsidRPr="000B303F" w:rsidRDefault="002530F0" w:rsidP="00A16127">
            <w:pPr>
              <w:spacing w:before="120"/>
              <w:jc w:val="both"/>
              <w:rPr>
                <w:b/>
                <w:bCs/>
                <w:color w:val="242426"/>
                <w:sz w:val="24"/>
                <w:szCs w:val="24"/>
              </w:rPr>
            </w:pPr>
          </w:p>
        </w:tc>
        <w:tc>
          <w:tcPr>
            <w:tcW w:w="7290" w:type="dxa"/>
            <w:gridSpan w:val="2"/>
          </w:tcPr>
          <w:p w14:paraId="009DADEF" w14:textId="77777777" w:rsidR="002530F0" w:rsidRPr="000B303F" w:rsidRDefault="002530F0" w:rsidP="00A16127">
            <w:pPr>
              <w:pStyle w:val="BodyText"/>
              <w:spacing w:before="120" w:line="360" w:lineRule="auto"/>
              <w:ind w:left="86" w:right="173"/>
              <w:jc w:val="both"/>
              <w:rPr>
                <w:spacing w:val="-4"/>
                <w:sz w:val="24"/>
                <w:szCs w:val="24"/>
              </w:rPr>
            </w:pPr>
            <w:r w:rsidRPr="000B303F">
              <w:rPr>
                <w:b/>
                <w:bCs/>
                <w:spacing w:val="-4"/>
                <w:sz w:val="24"/>
                <w:szCs w:val="24"/>
                <w:u w:val="single"/>
              </w:rPr>
              <w:t>DEFINITION OF “AGENCY”</w:t>
            </w:r>
            <w:r w:rsidRPr="00101C1E">
              <w:rPr>
                <w:b/>
                <w:bCs/>
                <w:spacing w:val="-4"/>
                <w:sz w:val="24"/>
                <w:szCs w:val="24"/>
              </w:rPr>
              <w:t>.</w:t>
            </w:r>
            <w:r w:rsidRPr="000B303F">
              <w:rPr>
                <w:spacing w:val="-4"/>
                <w:sz w:val="24"/>
                <w:szCs w:val="24"/>
              </w:rPr>
              <w:t xml:space="preserve"> For the purposes of this Executive Order, the term “Agency” refers to any agency, instrumentality, office, or department of the Executive Branch of the Government of Puerto Rico, including public corporations, regardless of its name.</w:t>
            </w:r>
          </w:p>
        </w:tc>
      </w:tr>
      <w:tr w:rsidR="002530F0" w:rsidRPr="000B303F" w14:paraId="1A374B47" w14:textId="77777777" w:rsidTr="00A16127">
        <w:tc>
          <w:tcPr>
            <w:tcW w:w="2205" w:type="dxa"/>
          </w:tcPr>
          <w:p w14:paraId="291ACA86" w14:textId="5AC8B671" w:rsidR="002530F0" w:rsidRPr="000B303F" w:rsidRDefault="002530F0" w:rsidP="00A16127">
            <w:pPr>
              <w:spacing w:before="120" w:line="360" w:lineRule="auto"/>
              <w:jc w:val="both"/>
              <w:rPr>
                <w:b/>
                <w:bCs/>
                <w:color w:val="242426"/>
                <w:sz w:val="24"/>
                <w:szCs w:val="24"/>
              </w:rPr>
            </w:pPr>
            <w:r w:rsidRPr="005845C6">
              <w:rPr>
                <w:b/>
                <w:bCs/>
                <w:color w:val="242426"/>
                <w:sz w:val="24"/>
                <w:szCs w:val="24"/>
              </w:rPr>
              <w:t xml:space="preserve">Section </w:t>
            </w:r>
            <w:r w:rsidR="009B0C3B">
              <w:rPr>
                <w:b/>
                <w:bCs/>
                <w:color w:val="242426"/>
                <w:sz w:val="24"/>
                <w:szCs w:val="24"/>
              </w:rPr>
              <w:t>21</w:t>
            </w:r>
            <w:r w:rsidRPr="000B303F">
              <w:rPr>
                <w:b/>
                <w:bCs/>
                <w:color w:val="242426"/>
                <w:sz w:val="24"/>
                <w:szCs w:val="24"/>
              </w:rPr>
              <w:t>:</w:t>
            </w:r>
          </w:p>
        </w:tc>
        <w:tc>
          <w:tcPr>
            <w:tcW w:w="7290" w:type="dxa"/>
            <w:gridSpan w:val="2"/>
          </w:tcPr>
          <w:p w14:paraId="03D840B6" w14:textId="09B91E38" w:rsidR="002530F0" w:rsidRPr="000B303F" w:rsidRDefault="00F93A25" w:rsidP="00A16127">
            <w:pPr>
              <w:pStyle w:val="BodyText"/>
              <w:spacing w:before="120" w:line="360" w:lineRule="auto"/>
              <w:ind w:left="90" w:right="173"/>
              <w:jc w:val="both"/>
              <w:rPr>
                <w:sz w:val="24"/>
                <w:szCs w:val="24"/>
                <w:u w:val="single"/>
              </w:rPr>
            </w:pPr>
            <w:r w:rsidRPr="005845C6">
              <w:rPr>
                <w:b/>
                <w:bCs/>
                <w:color w:val="242426"/>
                <w:sz w:val="24"/>
                <w:szCs w:val="24"/>
                <w:u w:val="single"/>
              </w:rPr>
              <w:t>PRIOR ORDERS SUPERSEDED</w:t>
            </w:r>
            <w:r w:rsidR="002530F0" w:rsidRPr="00101C1E">
              <w:rPr>
                <w:b/>
                <w:bCs/>
                <w:color w:val="242426"/>
                <w:sz w:val="24"/>
                <w:szCs w:val="24"/>
              </w:rPr>
              <w:t>.</w:t>
            </w:r>
            <w:r w:rsidR="00101C1E">
              <w:rPr>
                <w:b/>
                <w:bCs/>
                <w:color w:val="242426"/>
                <w:sz w:val="24"/>
                <w:szCs w:val="24"/>
              </w:rPr>
              <w:t xml:space="preserve"> </w:t>
            </w:r>
            <w:r w:rsidR="002530F0" w:rsidRPr="000B303F">
              <w:rPr>
                <w:sz w:val="24"/>
                <w:szCs w:val="24"/>
              </w:rPr>
              <w:t xml:space="preserve">This Executive Order supersedes </w:t>
            </w:r>
            <w:r>
              <w:rPr>
                <w:sz w:val="24"/>
                <w:szCs w:val="24"/>
              </w:rPr>
              <w:t>Executive Order OE-202</w:t>
            </w:r>
            <w:r w:rsidR="00851F52">
              <w:rPr>
                <w:sz w:val="24"/>
                <w:szCs w:val="24"/>
              </w:rPr>
              <w:t>1-</w:t>
            </w:r>
            <w:r w:rsidR="003530F8">
              <w:rPr>
                <w:sz w:val="24"/>
                <w:szCs w:val="24"/>
              </w:rPr>
              <w:t>032</w:t>
            </w:r>
            <w:r>
              <w:rPr>
                <w:sz w:val="24"/>
                <w:szCs w:val="24"/>
              </w:rPr>
              <w:t xml:space="preserve"> and a</w:t>
            </w:r>
            <w:r w:rsidR="002530F0" w:rsidRPr="000B303F">
              <w:rPr>
                <w:sz w:val="24"/>
                <w:szCs w:val="24"/>
              </w:rPr>
              <w:t>ny other executive order that may</w:t>
            </w:r>
            <w:r w:rsidR="00410E07">
              <w:rPr>
                <w:sz w:val="24"/>
                <w:szCs w:val="24"/>
              </w:rPr>
              <w:t>, in whole or in part,</w:t>
            </w:r>
            <w:r w:rsidR="002530F0" w:rsidRPr="000B303F">
              <w:rPr>
                <w:sz w:val="24"/>
                <w:szCs w:val="24"/>
              </w:rPr>
              <w:t xml:space="preserve"> be inconsistent with the provisions herein, to the extent of such inconsistency.</w:t>
            </w:r>
          </w:p>
        </w:tc>
      </w:tr>
      <w:tr w:rsidR="002530F0" w:rsidRPr="000B303F" w14:paraId="20E20B6D" w14:textId="77777777" w:rsidTr="00A16127">
        <w:tc>
          <w:tcPr>
            <w:tcW w:w="2205" w:type="dxa"/>
          </w:tcPr>
          <w:p w14:paraId="3062768B" w14:textId="6E7573F8" w:rsidR="002530F0" w:rsidRPr="000B303F" w:rsidRDefault="002530F0" w:rsidP="00A16127">
            <w:pPr>
              <w:spacing w:before="120" w:line="360" w:lineRule="auto"/>
              <w:jc w:val="both"/>
              <w:rPr>
                <w:b/>
                <w:bCs/>
                <w:color w:val="242426"/>
                <w:sz w:val="24"/>
                <w:szCs w:val="24"/>
              </w:rPr>
            </w:pPr>
            <w:r w:rsidRPr="000B303F">
              <w:rPr>
                <w:b/>
                <w:bCs/>
                <w:color w:val="242426"/>
                <w:sz w:val="24"/>
                <w:szCs w:val="24"/>
              </w:rPr>
              <w:t xml:space="preserve">Section </w:t>
            </w:r>
            <w:r w:rsidR="009B0C3B">
              <w:rPr>
                <w:b/>
                <w:bCs/>
                <w:color w:val="242426"/>
                <w:sz w:val="24"/>
                <w:szCs w:val="24"/>
              </w:rPr>
              <w:t>22</w:t>
            </w:r>
            <w:r w:rsidRPr="000B303F">
              <w:rPr>
                <w:b/>
                <w:bCs/>
                <w:color w:val="242426"/>
                <w:sz w:val="24"/>
                <w:szCs w:val="24"/>
              </w:rPr>
              <w:t>:</w:t>
            </w:r>
          </w:p>
          <w:p w14:paraId="564FAF5E" w14:textId="79607C77" w:rsidR="002530F0" w:rsidRPr="000B303F" w:rsidRDefault="002530F0" w:rsidP="00A16127">
            <w:pPr>
              <w:spacing w:before="120" w:line="360" w:lineRule="auto"/>
              <w:jc w:val="both"/>
              <w:rPr>
                <w:b/>
                <w:bCs/>
                <w:color w:val="242426"/>
                <w:sz w:val="24"/>
                <w:szCs w:val="24"/>
              </w:rPr>
            </w:pPr>
          </w:p>
        </w:tc>
        <w:tc>
          <w:tcPr>
            <w:tcW w:w="7290" w:type="dxa"/>
            <w:gridSpan w:val="2"/>
          </w:tcPr>
          <w:p w14:paraId="4A079B6A" w14:textId="23E0C49A" w:rsidR="002530F0" w:rsidRPr="000B303F" w:rsidRDefault="002530F0" w:rsidP="00A16127">
            <w:pPr>
              <w:pStyle w:val="BodyText"/>
              <w:spacing w:before="120" w:line="360" w:lineRule="auto"/>
              <w:ind w:left="90" w:right="173"/>
              <w:jc w:val="both"/>
              <w:rPr>
                <w:color w:val="242426"/>
                <w:sz w:val="24"/>
                <w:szCs w:val="24"/>
                <w:u w:val="single"/>
              </w:rPr>
            </w:pPr>
            <w:r w:rsidRPr="000B303F">
              <w:rPr>
                <w:b/>
                <w:bCs/>
                <w:sz w:val="24"/>
                <w:szCs w:val="24"/>
                <w:u w:val="single"/>
              </w:rPr>
              <w:t>VALIDITY</w:t>
            </w:r>
            <w:r w:rsidRPr="00101C1E">
              <w:rPr>
                <w:b/>
                <w:bCs/>
                <w:sz w:val="24"/>
                <w:szCs w:val="24"/>
              </w:rPr>
              <w:t>.</w:t>
            </w:r>
            <w:r w:rsidRPr="000B303F">
              <w:rPr>
                <w:sz w:val="24"/>
                <w:szCs w:val="24"/>
              </w:rPr>
              <w:t xml:space="preserve"> This Executive Order shall enter into force </w:t>
            </w:r>
            <w:r w:rsidR="00282364" w:rsidRPr="000B303F">
              <w:rPr>
                <w:sz w:val="24"/>
                <w:szCs w:val="24"/>
              </w:rPr>
              <w:t xml:space="preserve">on </w:t>
            </w:r>
            <w:r w:rsidR="003530F8">
              <w:rPr>
                <w:sz w:val="24"/>
                <w:szCs w:val="24"/>
              </w:rPr>
              <w:t>May</w:t>
            </w:r>
            <w:r w:rsidR="00F93A25">
              <w:rPr>
                <w:sz w:val="24"/>
                <w:szCs w:val="24"/>
              </w:rPr>
              <w:t xml:space="preserve"> </w:t>
            </w:r>
            <w:r w:rsidR="003530F8">
              <w:rPr>
                <w:sz w:val="24"/>
                <w:szCs w:val="24"/>
              </w:rPr>
              <w:t>24</w:t>
            </w:r>
            <w:r w:rsidR="00282364" w:rsidRPr="000B303F">
              <w:rPr>
                <w:sz w:val="24"/>
                <w:szCs w:val="24"/>
              </w:rPr>
              <w:t>, 202</w:t>
            </w:r>
            <w:r w:rsidR="00F93A25">
              <w:rPr>
                <w:sz w:val="24"/>
                <w:szCs w:val="24"/>
              </w:rPr>
              <w:t>1</w:t>
            </w:r>
            <w:r w:rsidR="00C05184" w:rsidRPr="000B303F">
              <w:rPr>
                <w:sz w:val="24"/>
                <w:szCs w:val="24"/>
              </w:rPr>
              <w:t xml:space="preserve"> </w:t>
            </w:r>
            <w:r w:rsidRPr="000B303F">
              <w:rPr>
                <w:sz w:val="24"/>
                <w:szCs w:val="24"/>
              </w:rPr>
              <w:t>and shall remain in force until</w:t>
            </w:r>
            <w:r w:rsidR="00D15AF1">
              <w:rPr>
                <w:sz w:val="24"/>
                <w:szCs w:val="24"/>
              </w:rPr>
              <w:t xml:space="preserve"> </w:t>
            </w:r>
            <w:r w:rsidR="009617AB">
              <w:rPr>
                <w:sz w:val="24"/>
                <w:szCs w:val="24"/>
              </w:rPr>
              <w:t>June</w:t>
            </w:r>
            <w:r w:rsidR="00D15AF1">
              <w:rPr>
                <w:sz w:val="24"/>
                <w:szCs w:val="24"/>
              </w:rPr>
              <w:t xml:space="preserve"> </w:t>
            </w:r>
            <w:r w:rsidR="009617AB">
              <w:rPr>
                <w:sz w:val="24"/>
                <w:szCs w:val="24"/>
              </w:rPr>
              <w:t>6</w:t>
            </w:r>
            <w:r w:rsidRPr="000B303F">
              <w:rPr>
                <w:sz w:val="24"/>
                <w:szCs w:val="24"/>
              </w:rPr>
              <w:t>, 202</w:t>
            </w:r>
            <w:r w:rsidR="00F93A25">
              <w:rPr>
                <w:sz w:val="24"/>
                <w:szCs w:val="24"/>
              </w:rPr>
              <w:t>1</w:t>
            </w:r>
            <w:r w:rsidR="00D9048E">
              <w:rPr>
                <w:sz w:val="24"/>
                <w:szCs w:val="24"/>
              </w:rPr>
              <w:t>, except in the event that a new order is issued</w:t>
            </w:r>
            <w:r w:rsidR="00E92E6C">
              <w:rPr>
                <w:sz w:val="24"/>
                <w:szCs w:val="24"/>
              </w:rPr>
              <w:t xml:space="preserve"> pending public health and safety needs</w:t>
            </w:r>
            <w:r w:rsidRPr="000B303F">
              <w:rPr>
                <w:sz w:val="24"/>
                <w:szCs w:val="24"/>
              </w:rPr>
              <w:t>.</w:t>
            </w:r>
            <w:r w:rsidRPr="000B303F">
              <w:rPr>
                <w:b/>
                <w:bCs/>
                <w:noProof/>
                <w:color w:val="4D4D4D"/>
                <w:sz w:val="24"/>
                <w:szCs w:val="24"/>
              </w:rPr>
              <w:t xml:space="preserve"> </w:t>
            </w:r>
          </w:p>
        </w:tc>
      </w:tr>
      <w:tr w:rsidR="002530F0" w:rsidRPr="000B303F" w14:paraId="1D1C4C8B" w14:textId="77777777" w:rsidTr="00A16127">
        <w:tc>
          <w:tcPr>
            <w:tcW w:w="2205" w:type="dxa"/>
          </w:tcPr>
          <w:p w14:paraId="1ADD06E1" w14:textId="1DC911E7" w:rsidR="002530F0" w:rsidRPr="000B303F" w:rsidRDefault="00C6687B" w:rsidP="00A16127">
            <w:pPr>
              <w:spacing w:before="120" w:line="360" w:lineRule="auto"/>
              <w:jc w:val="both"/>
              <w:rPr>
                <w:b/>
                <w:bCs/>
                <w:color w:val="242426"/>
                <w:sz w:val="24"/>
                <w:szCs w:val="24"/>
              </w:rPr>
            </w:pPr>
            <w:r w:rsidRPr="00C6687B">
              <w:rPr>
                <w:noProof/>
                <w:sz w:val="24"/>
                <w:szCs w:val="24"/>
              </w:rPr>
              <w:drawing>
                <wp:anchor distT="0" distB="0" distL="114300" distR="114300" simplePos="0" relativeHeight="252091392" behindDoc="0" locked="0" layoutInCell="1" allowOverlap="1" wp14:anchorId="1B499FF0" wp14:editId="064364C3">
                  <wp:simplePos x="0" y="0"/>
                  <wp:positionH relativeFrom="column">
                    <wp:posOffset>-866775</wp:posOffset>
                  </wp:positionH>
                  <wp:positionV relativeFrom="paragraph">
                    <wp:posOffset>764540</wp:posOffset>
                  </wp:positionV>
                  <wp:extent cx="619125" cy="1590675"/>
                  <wp:effectExtent l="0" t="0" r="9525" b="952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19125" cy="1590675"/>
                          </a:xfrm>
                          <a:prstGeom prst="rect">
                            <a:avLst/>
                          </a:prstGeom>
                        </pic:spPr>
                      </pic:pic>
                    </a:graphicData>
                  </a:graphic>
                </wp:anchor>
              </w:drawing>
            </w:r>
            <w:r w:rsidR="002530F0" w:rsidRPr="000B303F">
              <w:rPr>
                <w:b/>
                <w:bCs/>
                <w:color w:val="242426"/>
                <w:sz w:val="24"/>
                <w:szCs w:val="24"/>
              </w:rPr>
              <w:t xml:space="preserve">Section </w:t>
            </w:r>
            <w:r w:rsidR="009B0C3B">
              <w:rPr>
                <w:b/>
                <w:bCs/>
                <w:color w:val="242426"/>
                <w:sz w:val="24"/>
                <w:szCs w:val="24"/>
              </w:rPr>
              <w:t>23</w:t>
            </w:r>
            <w:r w:rsidR="002530F0" w:rsidRPr="000B303F">
              <w:rPr>
                <w:b/>
                <w:bCs/>
                <w:color w:val="242426"/>
                <w:sz w:val="24"/>
                <w:szCs w:val="24"/>
              </w:rPr>
              <w:t>:</w:t>
            </w:r>
          </w:p>
        </w:tc>
        <w:tc>
          <w:tcPr>
            <w:tcW w:w="7290" w:type="dxa"/>
            <w:gridSpan w:val="2"/>
          </w:tcPr>
          <w:p w14:paraId="2C5D94A5" w14:textId="77777777" w:rsidR="002530F0" w:rsidRPr="000B303F" w:rsidRDefault="002530F0" w:rsidP="00A16127">
            <w:pPr>
              <w:pStyle w:val="BodyText"/>
              <w:spacing w:before="120" w:line="360" w:lineRule="auto"/>
              <w:ind w:left="90" w:right="173"/>
              <w:jc w:val="both"/>
              <w:rPr>
                <w:sz w:val="24"/>
                <w:szCs w:val="24"/>
                <w:u w:val="single"/>
              </w:rPr>
            </w:pPr>
            <w:r w:rsidRPr="000B303F">
              <w:rPr>
                <w:b/>
                <w:bCs/>
                <w:sz w:val="24"/>
                <w:szCs w:val="24"/>
                <w:u w:val="single"/>
              </w:rPr>
              <w:t>SEVERABILITY</w:t>
            </w:r>
            <w:r w:rsidRPr="000B303F">
              <w:rPr>
                <w:b/>
                <w:bCs/>
                <w:sz w:val="24"/>
                <w:szCs w:val="24"/>
              </w:rPr>
              <w:t>.</w:t>
            </w:r>
            <w:r w:rsidRPr="000B303F">
              <w:rPr>
                <w:sz w:val="24"/>
                <w:szCs w:val="24"/>
              </w:rPr>
              <w:t xml:space="preserve"> The provisions of this Executive Order are separate and independent of each other, and if any part, section, provision, or sentence of this Executive Order is declared unconstitutional, void, or invalid by a court of jurisdiction and venue, such decision shall not affect the validity of the remaining provisions, which shall remain in full force.</w:t>
            </w:r>
          </w:p>
        </w:tc>
      </w:tr>
      <w:tr w:rsidR="002530F0" w:rsidRPr="000B303F" w14:paraId="57703417" w14:textId="77777777" w:rsidTr="00A16127">
        <w:tc>
          <w:tcPr>
            <w:tcW w:w="2205" w:type="dxa"/>
          </w:tcPr>
          <w:p w14:paraId="61B138BA" w14:textId="3BA17DA5" w:rsidR="002530F0" w:rsidRPr="000B303F" w:rsidRDefault="002530F0" w:rsidP="00A16127">
            <w:pPr>
              <w:spacing w:before="120" w:line="360" w:lineRule="auto"/>
              <w:jc w:val="both"/>
              <w:rPr>
                <w:b/>
                <w:bCs/>
                <w:color w:val="242426"/>
                <w:sz w:val="24"/>
                <w:szCs w:val="24"/>
              </w:rPr>
            </w:pPr>
            <w:r w:rsidRPr="000B303F">
              <w:rPr>
                <w:b/>
                <w:bCs/>
                <w:color w:val="242426"/>
                <w:sz w:val="24"/>
                <w:szCs w:val="24"/>
              </w:rPr>
              <w:t xml:space="preserve">Section </w:t>
            </w:r>
            <w:r w:rsidR="009B0C3B">
              <w:rPr>
                <w:b/>
                <w:bCs/>
                <w:color w:val="242426"/>
                <w:sz w:val="24"/>
                <w:szCs w:val="24"/>
              </w:rPr>
              <w:t>24</w:t>
            </w:r>
            <w:r w:rsidRPr="000B303F">
              <w:rPr>
                <w:b/>
                <w:bCs/>
                <w:color w:val="242426"/>
                <w:sz w:val="24"/>
                <w:szCs w:val="24"/>
              </w:rPr>
              <w:t>:</w:t>
            </w:r>
          </w:p>
        </w:tc>
        <w:tc>
          <w:tcPr>
            <w:tcW w:w="7290" w:type="dxa"/>
            <w:gridSpan w:val="2"/>
          </w:tcPr>
          <w:p w14:paraId="66DA154E" w14:textId="77777777" w:rsidR="002530F0" w:rsidRPr="000B303F" w:rsidRDefault="002530F0" w:rsidP="00A16127">
            <w:pPr>
              <w:pStyle w:val="BodyText"/>
              <w:spacing w:before="120" w:line="360" w:lineRule="auto"/>
              <w:ind w:left="90" w:right="173"/>
              <w:jc w:val="both"/>
              <w:rPr>
                <w:sz w:val="24"/>
                <w:szCs w:val="24"/>
                <w:u w:val="single"/>
              </w:rPr>
            </w:pPr>
            <w:r w:rsidRPr="000B303F">
              <w:rPr>
                <w:b/>
                <w:bCs/>
                <w:sz w:val="24"/>
                <w:szCs w:val="24"/>
                <w:u w:val="single"/>
              </w:rPr>
              <w:t>NON-CREATION OF ENFORCEABLE RIGHTS</w:t>
            </w:r>
            <w:r w:rsidRPr="00101C1E">
              <w:rPr>
                <w:b/>
                <w:bCs/>
                <w:sz w:val="24"/>
                <w:szCs w:val="24"/>
              </w:rPr>
              <w:t>.</w:t>
            </w:r>
            <w:r w:rsidRPr="000B303F">
              <w:rPr>
                <w:sz w:val="24"/>
                <w:szCs w:val="24"/>
              </w:rPr>
              <w:t xml:space="preserve"> This Executive Order is not intended to create any rights, substantive or procedural, enforceable at law or equity, by any person or entity, in any matter, civil, criminal, or administrative, against the Government of Puerto Rico or its agencies, officials, employees, or any other person.</w:t>
            </w:r>
          </w:p>
        </w:tc>
      </w:tr>
      <w:tr w:rsidR="002530F0" w:rsidRPr="000B303F" w14:paraId="67A9839B" w14:textId="77777777" w:rsidTr="00A16127">
        <w:tc>
          <w:tcPr>
            <w:tcW w:w="2205" w:type="dxa"/>
          </w:tcPr>
          <w:p w14:paraId="068B3FA2" w14:textId="3C62F043" w:rsidR="002530F0" w:rsidRPr="000B303F" w:rsidRDefault="002530F0" w:rsidP="00A16127">
            <w:pPr>
              <w:spacing w:before="120"/>
              <w:jc w:val="both"/>
              <w:rPr>
                <w:b/>
                <w:bCs/>
                <w:color w:val="242426"/>
                <w:sz w:val="24"/>
                <w:szCs w:val="24"/>
              </w:rPr>
            </w:pPr>
            <w:r w:rsidRPr="000B303F">
              <w:rPr>
                <w:b/>
                <w:bCs/>
                <w:color w:val="242426"/>
                <w:sz w:val="24"/>
                <w:szCs w:val="24"/>
              </w:rPr>
              <w:t xml:space="preserve">Section </w:t>
            </w:r>
            <w:r w:rsidR="009B0C3B">
              <w:rPr>
                <w:b/>
                <w:bCs/>
                <w:color w:val="242426"/>
                <w:sz w:val="24"/>
                <w:szCs w:val="24"/>
              </w:rPr>
              <w:t>25</w:t>
            </w:r>
            <w:r w:rsidRPr="000B303F">
              <w:rPr>
                <w:b/>
                <w:bCs/>
                <w:color w:val="242426"/>
                <w:sz w:val="24"/>
                <w:szCs w:val="24"/>
              </w:rPr>
              <w:t>:</w:t>
            </w:r>
          </w:p>
        </w:tc>
        <w:tc>
          <w:tcPr>
            <w:tcW w:w="7290" w:type="dxa"/>
            <w:gridSpan w:val="2"/>
          </w:tcPr>
          <w:p w14:paraId="2714E532" w14:textId="62284290" w:rsidR="002530F0" w:rsidRPr="000B303F" w:rsidRDefault="002530F0" w:rsidP="00A16127">
            <w:pPr>
              <w:pStyle w:val="BodyText"/>
              <w:spacing w:before="120" w:line="360" w:lineRule="auto"/>
              <w:ind w:left="86" w:right="173"/>
              <w:jc w:val="both"/>
              <w:rPr>
                <w:sz w:val="24"/>
                <w:szCs w:val="24"/>
              </w:rPr>
            </w:pPr>
            <w:r w:rsidRPr="000B303F">
              <w:rPr>
                <w:b/>
                <w:bCs/>
                <w:color w:val="242426"/>
                <w:sz w:val="24"/>
                <w:szCs w:val="24"/>
                <w:u w:val="single"/>
              </w:rPr>
              <w:t>PUBLICATION</w:t>
            </w:r>
            <w:r w:rsidRPr="000B303F">
              <w:rPr>
                <w:color w:val="242426"/>
                <w:sz w:val="24"/>
                <w:szCs w:val="24"/>
                <w:u w:val="single"/>
              </w:rPr>
              <w:t>.</w:t>
            </w:r>
            <w:r w:rsidRPr="000B303F">
              <w:rPr>
                <w:color w:val="242426"/>
                <w:sz w:val="24"/>
                <w:szCs w:val="24"/>
              </w:rPr>
              <w:t xml:space="preserve"> </w:t>
            </w:r>
            <w:r w:rsidRPr="000B303F">
              <w:rPr>
                <w:sz w:val="24"/>
                <w:szCs w:val="24"/>
              </w:rPr>
              <w:t>This Executive Order must be filed immediately with the Department of State and the widest possible publication is hereby ordered.</w:t>
            </w:r>
          </w:p>
        </w:tc>
      </w:tr>
      <w:tr w:rsidR="002530F0" w:rsidRPr="000B303F" w14:paraId="471E1F8F" w14:textId="77777777" w:rsidTr="00A16127">
        <w:tc>
          <w:tcPr>
            <w:tcW w:w="2205" w:type="dxa"/>
          </w:tcPr>
          <w:p w14:paraId="6D2AC658" w14:textId="0A83A7C4" w:rsidR="002530F0" w:rsidRPr="000B303F" w:rsidRDefault="002530F0" w:rsidP="00A16127">
            <w:pPr>
              <w:spacing w:before="120"/>
              <w:rPr>
                <w:color w:val="242426"/>
                <w:sz w:val="23"/>
                <w:szCs w:val="23"/>
              </w:rPr>
            </w:pPr>
          </w:p>
        </w:tc>
        <w:tc>
          <w:tcPr>
            <w:tcW w:w="7290" w:type="dxa"/>
            <w:gridSpan w:val="2"/>
          </w:tcPr>
          <w:p w14:paraId="5342DCD1" w14:textId="1B688857" w:rsidR="002530F0" w:rsidRPr="000B303F" w:rsidRDefault="002530F0" w:rsidP="00A16127">
            <w:pPr>
              <w:pStyle w:val="BodyText"/>
              <w:spacing w:before="120"/>
              <w:ind w:right="173"/>
              <w:jc w:val="both"/>
              <w:rPr>
                <w:u w:val="single"/>
              </w:rPr>
            </w:pPr>
          </w:p>
        </w:tc>
      </w:tr>
      <w:tr w:rsidR="00F93A25" w:rsidRPr="000B303F" w14:paraId="59E16784" w14:textId="77777777" w:rsidTr="00A16127">
        <w:tc>
          <w:tcPr>
            <w:tcW w:w="3555" w:type="dxa"/>
            <w:gridSpan w:val="2"/>
          </w:tcPr>
          <w:p w14:paraId="69AD7E6C" w14:textId="5C2EB805" w:rsidR="00F93A25" w:rsidRPr="000B303F" w:rsidRDefault="00F93A25" w:rsidP="00F93A25">
            <w:pPr>
              <w:rPr>
                <w:color w:val="242426"/>
                <w:sz w:val="23"/>
                <w:szCs w:val="23"/>
              </w:rPr>
            </w:pPr>
            <w:r w:rsidRPr="000B303F">
              <w:rPr>
                <w:noProof/>
                <w:sz w:val="23"/>
                <w:szCs w:val="23"/>
              </w:rPr>
              <w:drawing>
                <wp:anchor distT="0" distB="0" distL="0" distR="0" simplePos="0" relativeHeight="252062720" behindDoc="1" locked="0" layoutInCell="1" allowOverlap="1" wp14:anchorId="48237D6D" wp14:editId="1E4A7CC0">
                  <wp:simplePos x="0" y="0"/>
                  <wp:positionH relativeFrom="page">
                    <wp:posOffset>284902</wp:posOffset>
                  </wp:positionH>
                  <wp:positionV relativeFrom="paragraph">
                    <wp:posOffset>185420</wp:posOffset>
                  </wp:positionV>
                  <wp:extent cx="1808271" cy="1899830"/>
                  <wp:effectExtent l="0" t="0" r="1905" b="5715"/>
                  <wp:wrapNone/>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jpeg"/>
                          <pic:cNvPicPr/>
                        </pic:nvPicPr>
                        <pic:blipFill>
                          <a:blip r:embed="rId31">
                            <a:extLst>
                              <a:ext uri="{28A0092B-C50C-407E-A947-70E740481C1C}">
                                <a14:useLocalDpi xmlns:a14="http://schemas.microsoft.com/office/drawing/2010/main" val="0"/>
                              </a:ext>
                            </a:extLst>
                          </a:blip>
                          <a:stretch>
                            <a:fillRect/>
                          </a:stretch>
                        </pic:blipFill>
                        <pic:spPr>
                          <a:xfrm>
                            <a:off x="0" y="0"/>
                            <a:ext cx="1808271" cy="1899830"/>
                          </a:xfrm>
                          <a:prstGeom prst="rect">
                            <a:avLst/>
                          </a:prstGeom>
                        </pic:spPr>
                      </pic:pic>
                    </a:graphicData>
                  </a:graphic>
                  <wp14:sizeRelH relativeFrom="margin">
                    <wp14:pctWidth>0</wp14:pctWidth>
                  </wp14:sizeRelH>
                  <wp14:sizeRelV relativeFrom="margin">
                    <wp14:pctHeight>0</wp14:pctHeight>
                  </wp14:sizeRelV>
                </wp:anchor>
              </w:drawing>
            </w:r>
          </w:p>
        </w:tc>
        <w:tc>
          <w:tcPr>
            <w:tcW w:w="5940" w:type="dxa"/>
          </w:tcPr>
          <w:p w14:paraId="3FD7EE65" w14:textId="5EE5812B" w:rsidR="00F93A25" w:rsidRPr="000B303F" w:rsidRDefault="00F93A25" w:rsidP="00F93A25">
            <w:pPr>
              <w:pStyle w:val="BodyText"/>
              <w:spacing w:before="120" w:line="283" w:lineRule="auto"/>
              <w:ind w:right="173"/>
              <w:jc w:val="both"/>
              <w:rPr>
                <w:color w:val="242426"/>
                <w:u w:val="single"/>
              </w:rPr>
            </w:pPr>
            <w:r w:rsidRPr="00E07D12">
              <w:rPr>
                <w:b/>
                <w:bCs/>
              </w:rPr>
              <w:t>IN TESTIMONY WHEREOF</w:t>
            </w:r>
            <w:r w:rsidRPr="00FF3322">
              <w:t xml:space="preserve">, I hereby issue this Executive Order under my signature and cause the Great Seal of the Government of Puerto Rico to be affixed in San Juan, Puerto Rico, on this </w:t>
            </w:r>
            <w:r w:rsidR="00DB33D2">
              <w:t>20</w:t>
            </w:r>
            <w:r w:rsidRPr="00FF3322">
              <w:rPr>
                <w:vertAlign w:val="superscript"/>
              </w:rPr>
              <w:t>th</w:t>
            </w:r>
            <w:r w:rsidRPr="00FF3322">
              <w:t xml:space="preserve"> day of </w:t>
            </w:r>
            <w:r w:rsidR="00DB33D2">
              <w:t>M</w:t>
            </w:r>
            <w:r w:rsidR="004C4E28">
              <w:t>ay</w:t>
            </w:r>
            <w:r w:rsidRPr="00FF3322">
              <w:t xml:space="preserve"> of 2021.</w:t>
            </w:r>
          </w:p>
        </w:tc>
      </w:tr>
      <w:tr w:rsidR="00F93A25" w:rsidRPr="000B303F" w14:paraId="53A360D2" w14:textId="77777777" w:rsidTr="00A16127">
        <w:tc>
          <w:tcPr>
            <w:tcW w:w="3555" w:type="dxa"/>
            <w:gridSpan w:val="2"/>
          </w:tcPr>
          <w:p w14:paraId="374D1017" w14:textId="079B8AA6" w:rsidR="00F93A25" w:rsidRPr="000B303F" w:rsidRDefault="00F93A25" w:rsidP="00F93A25">
            <w:pPr>
              <w:rPr>
                <w:color w:val="242426"/>
                <w:sz w:val="23"/>
                <w:szCs w:val="23"/>
              </w:rPr>
            </w:pPr>
          </w:p>
        </w:tc>
        <w:tc>
          <w:tcPr>
            <w:tcW w:w="5940" w:type="dxa"/>
          </w:tcPr>
          <w:p w14:paraId="226F13BB" w14:textId="28CCC056" w:rsidR="00F93A25" w:rsidRPr="000B303F" w:rsidRDefault="00F93A25" w:rsidP="00F93A25">
            <w:pPr>
              <w:pStyle w:val="BodyText"/>
              <w:spacing w:before="120" w:line="379" w:lineRule="auto"/>
              <w:ind w:left="1440" w:right="173"/>
              <w:jc w:val="both"/>
              <w:rPr>
                <w:b/>
                <w:bCs/>
              </w:rPr>
            </w:pPr>
            <w:r w:rsidRPr="00FF3322">
              <w:rPr>
                <w:b/>
                <w:bCs/>
                <w:noProof/>
              </w:rPr>
              <mc:AlternateContent>
                <mc:Choice Requires="wpg">
                  <w:drawing>
                    <wp:anchor distT="0" distB="0" distL="114300" distR="114300" simplePos="0" relativeHeight="252065792" behindDoc="0" locked="0" layoutInCell="1" allowOverlap="1" wp14:anchorId="51FB7A9C" wp14:editId="49C7C28A">
                      <wp:simplePos x="0" y="0"/>
                      <wp:positionH relativeFrom="column">
                        <wp:posOffset>762000</wp:posOffset>
                      </wp:positionH>
                      <wp:positionV relativeFrom="paragraph">
                        <wp:posOffset>52070</wp:posOffset>
                      </wp:positionV>
                      <wp:extent cx="2523490" cy="937067"/>
                      <wp:effectExtent l="0" t="0" r="0" b="0"/>
                      <wp:wrapNone/>
                      <wp:docPr id="197" name="Group 197"/>
                      <wp:cNvGraphicFramePr/>
                      <a:graphic xmlns:a="http://schemas.openxmlformats.org/drawingml/2006/main">
                        <a:graphicData uri="http://schemas.microsoft.com/office/word/2010/wordprocessingGroup">
                          <wpg:wgp>
                            <wpg:cNvGrpSpPr/>
                            <wpg:grpSpPr>
                              <a:xfrm>
                                <a:off x="0" y="0"/>
                                <a:ext cx="2523490" cy="937067"/>
                                <a:chOff x="0" y="28998"/>
                                <a:chExt cx="2523490" cy="937571"/>
                              </a:xfrm>
                            </wpg:grpSpPr>
                            <pic:pic xmlns:pic="http://schemas.openxmlformats.org/drawingml/2006/picture">
                              <pic:nvPicPr>
                                <pic:cNvPr id="38" name="Picture 38"/>
                                <pic:cNvPicPr>
                                  <a:picLocks noChangeAspect="1"/>
                                </pic:cNvPicPr>
                              </pic:nvPicPr>
                              <pic:blipFill>
                                <a:blip r:embed="rId32">
                                  <a:extLst>
                                    <a:ext uri="{28A0092B-C50C-407E-A947-70E740481C1C}">
                                      <a14:useLocalDpi xmlns:a14="http://schemas.microsoft.com/office/drawing/2010/main" val="0"/>
                                    </a:ext>
                                  </a:extLst>
                                </a:blip>
                                <a:srcRect/>
                                <a:stretch/>
                              </pic:blipFill>
                              <pic:spPr bwMode="auto">
                                <a:xfrm>
                                  <a:off x="486888" y="28998"/>
                                  <a:ext cx="1639669" cy="514854"/>
                                </a:xfrm>
                                <a:prstGeom prst="rect">
                                  <a:avLst/>
                                </a:prstGeom>
                                <a:no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0" y="510639"/>
                                  <a:ext cx="2523490" cy="455930"/>
                                </a:xfrm>
                                <a:prstGeom prst="rect">
                                  <a:avLst/>
                                </a:prstGeom>
                                <a:solidFill>
                                  <a:srgbClr val="FFFFFF"/>
                                </a:solidFill>
                                <a:ln w="9525">
                                  <a:noFill/>
                                  <a:miter lim="800000"/>
                                  <a:headEnd/>
                                  <a:tailEnd/>
                                </a:ln>
                              </wps:spPr>
                              <wps:txbx>
                                <w:txbxContent>
                                  <w:p w14:paraId="1A2E851F" w14:textId="77777777" w:rsidR="00845B33" w:rsidRPr="00DA687E" w:rsidRDefault="00845B33" w:rsidP="00F93A25">
                                    <w:pPr>
                                      <w:jc w:val="center"/>
                                      <w:rPr>
                                        <w:color w:val="242426"/>
                                      </w:rPr>
                                    </w:pPr>
                                    <w:r w:rsidRPr="00DA687E">
                                      <w:rPr>
                                        <w:color w:val="242426"/>
                                      </w:rPr>
                                      <w:t>PEDRO R. PIERLUISI</w:t>
                                    </w:r>
                                  </w:p>
                                  <w:p w14:paraId="05B5C17E" w14:textId="77777777" w:rsidR="00845B33" w:rsidRPr="00DA687E" w:rsidRDefault="00845B33" w:rsidP="00F93A25">
                                    <w:pPr>
                                      <w:jc w:val="center"/>
                                    </w:pPr>
                                    <w:r w:rsidRPr="00DA687E">
                                      <w:rPr>
                                        <w:color w:val="242426"/>
                                      </w:rPr>
                                      <w:t>GOVERNOR</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dtdh="http://schemas.microsoft.com/office/word/2020/wordml/sdtdatahash">
                  <w:pict>
                    <v:group w14:anchorId="51FB7A9C" id="Group 197" o:spid="_x0000_s1026" style="position:absolute;left:0;text-align:left;margin-left:60pt;margin-top:4.1pt;width:198.7pt;height:73.8pt;z-index:252065792;mso-height-relative:margin" coordorigin=",289" coordsize="25234,9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pDMXwMAANQHAAAOAAAAZHJzL2Uyb0RvYy54bWycVdtu2zgQfV+g/0Dw&#10;PZEtW44lxAnapAkKtLtBLx9AUZRElCK5JG05/frOUPI1LTZbA1FmeBmeOXOGvL7ddopshPPS6BWd&#10;Xk4oEZqbSupmRb99fbhYUuID0xVTRosVfRae3t68+eu6t4VITWtUJRyBINoXvV3RNgRbJInnreiY&#10;vzRWaJisjetYANc1SeVYD9E7laSTySLpjausM1x4D6P3wyS9ifHrWvDwT117EYhaUcAW4tfFb4nf&#10;5OaaFY1jtpV8hMH+AEXHpIZD96HuWWBk7eSLUJ3kznhTh0tuusTUteQi5gDZTCdn2Tw6s7Yxl6bo&#10;G7unCag94+mPw/K/N0+OyApql19RolkHRYrnEhwAenrbFLDq0dkv9smNA83gYcbb2nX4H3Ih20js&#10;855YsQ2Ew2CapbN5DvxzmMtnV5NFDM0K3kJ5DtvSZZ4vh5rw9v1vNmdXU1yS7I5OEOEekJW8gL+R&#10;K7BecPXfmoJdYe0EHYN0r4rRMfd9bS+grJYFWUolw3OUKBQQQenNk+RPbnAOtM+gQQbWYRpPJTAC&#10;6eEWXDXsYZjTR8O/e6LNXct0I956C+qGukUyTpcn6J4cWCppH6RSWCm0x9SgE86U9At2BpXeG77u&#10;hA5D2zmhIEujfSutp8QVoisFqMh9qCIgVnjHPwNASAXs4ETgLVYNkR3AoOdBVqTsP5kKpMfWwcRG&#10;OpPVfLlYLoEq0M+RSHb6mi5m+WKRD/rKpvNlNj+RCNDnfHgUpiNoAExAFo9hm48eMYKadksQsDZI&#10;VsSu9MkALMSRmAciH01IBFsFLjG/4xa8F+z+rz790jIrACWGPQgmne779Cvm/85sSYrZjsuwS0nY&#10;wjBqI7Jvz5TjnOlbwSrAN6jnaOsQ51U1gX6GcmTTCbCPAFixq8dJv8+zLJ/Fm3bfsgeyX1kPb5Ss&#10;dvr1rinvlCMbBpf6Q/yN1T5ZpjTp4bbJ0iyycFTSTgZ4dJTsVnQ5wd+AHil5r6uYSWBSDfau4MjR&#10;UHC0wrbcjpyXpnoGyp0BXQEl8BiC0Rr3g5IeHpYV9f+uGd4m6oMGxvPpfI4vUXTm2VUKjjueKY9n&#10;mOYQakUDJYN5F+LrNWjyLXRLLaN+EdSABBSJDggxWvHpAOvkbTr246rDY3zzEwAA//8DAFBLAwQK&#10;AAAAAAAAACEAf3mYdkUqAABFKgAAFAAAAGRycy9tZWRpYS9pbWFnZTEucG5niVBORw0KGgoAAAAN&#10;SUhEUgAAALwAAAA7CAIAAABOnnecAAAAAXNSR0IArs4c6QAAAARnQU1BAACxjwv8YQUAAAAJcEhZ&#10;cwAADsQAAA7EAZUrDhsAACnaSURBVHhe7X2HfxVHsu77q+7bfb996/UmrzNeswQbnDBgY4PJNigA&#10;QiggkAQiI3ISEiByNoickQAByuHkOGdy6u6Z99VI3rsOGOHler1vVYykozMzPd1VX1V91d1H/C9/&#10;WIblGWUYNMPyzDIMmmF5ZhkGzbA8swyDZlieWX5W0Li+5+GHoEN4nusLjt+57zPP58LxfccXwue4&#10;6JsD1zG6ALfgtSc83IBfPXqD+x73mfAtIVzPsz3PEZ5gjs8ZteJ5DA3hJp/bvjCpVTpJj/I8faA/&#10;w/LT5GcFDcwoYG+PCc8lA+OfZ5PZOb3FmMO4KoQiuMMd5jHX44YjHFtYnjAJA0Jw4VpCF55Bdzse&#10;Z4xzSzd5NOcevJ4r3S/N3K3M22OsPaXvv549cF2626vLjm3hes49l1s+GmUefg7LPyE/b3oSBuIB&#10;I9v7sJ2Ply5hQffssOle6naa+sTeFrbsiFxyMLdwf6bynFlxVN55zuhMAGU2oIM7GQeeEE64yfWw&#10;4m49r4yp7Hu3Mvr5JjWv3i7cJy0+nKs6o+ZvV99dIo8tVQvr9br7POo6nOKN7Xs6sDbYn2H5SfKz&#10;gsYRsDewgtRhmZ4uc603I5/pNBYfkmduU+Zuyi7dl1u8M11SrxTVa/N2Zr/aLc1fl/wwXxlTkKk9&#10;0y67tmcLz/LiunXoYW7eTnVqjVRWFz/7yG2XvSyzHR8RyAKeuMtNk7cnxJYLWvGe2IQVybIDvRnb&#10;Rf7zKdSogx0alp8kPytoLN9yPd3y5aTtnG5zFh5QJm9SC/aYey7bd/ptyTEQTlxHCEpg4CmILdzi&#10;6oOUOn1j+I0vk5tP2TFDP3BPmVgZf3uRkb8je7tbYbiBA40IXUR7uG/bvmOB9fi68GVkMNv07/SZ&#10;X63VKxuMrMVBixCtBjs0LD9JflbQeEzNOe7FhMhvCOXt7q+/a7XKbta1mNB8YVMMArkF6SEBbMBz&#10;uOCWIezmqP1ZRWL8kuzHq6KTKnordqdutssKxRTbRb7CZZ7NhQGkcZ8DKA74sgMEIZOhBe4Kt+6S&#10;9UGZdPpB1kak4uDSw/LT5fmBBr6NwoQKF1cgAyENkHlguKBwocO+nnFWHksvrlP33Xa7DdcUMqof&#10;JhAbLObB1uDDCBfAAFVWnutZptUnO6da1dXHkn/Nb/7VlFsvzOtfsj17sVsLZXOuhQjjafRc1Eiu&#10;59seFVMEOyquEE1Qe9E5BC21J8NnVXVWHUplACH7p0aaYIx00Nd/brh6jpEGSnRgsUGbiaC4FZbg&#10;uiWcHtmpuyZvOJq+HTbjtml5yBP4B4u6Pjd9lygqvizPRO7IMa85Ya88KU1ZlX1nQf/owsjLMxO/&#10;+qDr9emhSaWxVwqjf5wj/eXLRP7W7oRi++7TSyHuWYBX40Vp6oqeCx0mKqjBE88mVMf/A2j+c8PV&#10;cwMN8VvfJLjQtAqUixJX2MLp1rX6a8a6Q4kLbbplUtXNPdXzZN+zEVeY74Kd0gQLEpPr5iz1+APp&#10;yz3K9L2JFadTR6/bO67aH1Un3i1NFGwJt0S9uCJupdj2r+UPqiK/LZDn1qZMG498iuCRKNAv3M9M&#10;X61tPp0Aaxo88WwCrwjC16D8NOT9/yDPETSUCIJIA0+2LN/MePa5dmfp7uzlHkOH4YisGpS+BnIG&#10;ICNsDqd3OH48TutVJ9XPtmcLj8g32mxdF705b9vl3OztXZOW5z4rj7UmNDTroTLiVCSpMt9wxhhX&#10;3nu+PU3PRPr7ESggRQrzWlvysyq99lQa/Hrw/SHIQOODQmSLfGLw3H+qPD/QADXkey4ijO6LFPcO&#10;d5hFu+71pMFEQVAt17doYo8clIADlkPTLRbPCF7XrE9dH64+LbekhOL6psfCGptf2z+qqHvCisjM&#10;lX1N9xCQTCbkgNXKwJ7PrAddxuylsY2N6QG4oL2gIz8kxKjdS62Zj0rCO5skBLbB94cgA1Ch7yDX&#10;gVOQg/xny/MFDbSJopr35Djy0bqjiXbVVWg2zxqY/iWeQ0GG4owvuCzchg5p1u544QGlscWSLYe7&#10;KIZYwrCqGsLvlKTHVqfHLIk1XJHAdUB6YHgbQco1UCMZfiyq2rOWxasb4+T/gV0Hu/I9ATwZF2fu&#10;ZD8q6Tzf7tq0eDFUGQAN4lvbo5AsmajHBk/8B8tPBg2cO/DvAC74ItogdJuxpj57/oG+2xHLdfAu&#10;SChx3QAuAESwhCCYLox7EltwMDVjb6apx1B0BBedMwZctKftvPWRicu0D6tS7y/vW3sqqzPLdzVU&#10;4NynyVzHY2gEjXZLYnJF1/YrGuz6LcQAl7RcQeRq8PCE47nrz6bfL4/eDyHsyYNXPllobQPPoLkf&#10;ZgkRzvFRM7sn5F+WLCCeVseCJbEhCGUzeEiwqkZx1g3eev7CuAkOmXPtkObJ6DEHcRyUwSu+L9wn&#10;J2QIojQvSgoemvxk0BBSghcD6CHW4LrenkfKvIZwNMkMIYjoIi7QOmWgLqLKpuspWY0fPmfmbwrt&#10;upbOKYAA0OUY4Mbcu9ZpzV7VPrY6/mZ5bt7G1OO4Z3qov1CSw/AO9yWPO65AtQWHN3Zd0SeUxS89&#10;Ik4T9OTvQn0LHhhU+oFaNEt8uiFesK3f0ByTo0dPEUHzPAQM4A3diylsZunt7Uc6AWtqlUDz9EYg&#10;GDjAR61RxCLkfLezz0k8LnVHY5vO9n9U1TF3c+xR3A0AQzJ4xfdFgB4yQeGda7QwM9RJhJ8IGjIL&#10;/QRcoLtgdoT5N0L2jH1mv4FaGp2xmWcyUnBwFX6AIAvngcxnbI/N2Ji7F4YSXR8GdagkNn3l63va&#10;h0VdI4szo5fmSg8p7YkMTb4QfVEIUYEBAnACQUpW2FPX6V+sDKUywNu39DLwwCDeuME8MQKDc77V&#10;ebssdqFd8plk4pFPE9iaKAzZ2AYBtz1PRfAhJKIHNBpGSxJPl8Cf0BUyYaA10sXguecqGrorbNd1&#10;r/TY45eHlh+D2z4la0MzZCDBUqZ3tU8zh5x5fypoAkeGQmB4W3hpyztwI7tgR7g5pPEgAXFaXyRX&#10;xyUeGIFgBnOP3rHnrkkX78/elTRH6IgajqeDDLtc3I2641em/rpcfacktedUVrNsQBGD4i7TLU8y&#10;qNEB9kzlk6eee2yPWZjafi5G8f7bEtiJNIKkQPPBnqfbYtK6+PzNcc1EuzZaGLjyRyQYH0aIxhAn&#10;aKI5yLQEwQBJ6M3QgjmuIrzDOkiSyNFa4GbPXxDXB7K2zfz7IS2iDQHTgX3QvU1HuiaVXc/q/8Og&#10;CZyGHgg1ZGxvw9He8n3RR0nXExKDWmn23kQZBU35nm1x0ad5G0+Gp6/O3o4wUwBYjhCOi7zDbMPT&#10;z7aaowvib1WEqs4ad0LcYYaPVBfQl37brahLAkZAEFRPzIh5NyPm5LJkwer+BKjO92wHO+OgAIPE&#10;5vmK8HdcSry66OGFO3iurSJjDnXtCc0EEzOEHzzGQZwAXCjYDETQoQigDs8CFRcIvJ4BwFKw+R8Q&#10;hmQKVLqWB3Zi+NYQxkgqoh6uPZEZX9rzsP97qnyCDBk0hBI8ASD45jXMJXia+ZsvJPdeTmdNpCWY&#10;GslbRexBZcwEXrua5xzucifV9BfXK1FZBTkOoibtiADBudBiT6uNv7qge9E2uTeseyinhY5bbc4M&#10;7j/K8hm10feW9bUpULwDtTjCjSj2pzXhos3Zjj4dNIcDGIHrfxMGoAmyFCg397jC/T03syOXtuy7&#10;ZSDNUOii2nlwDEE4Ac0I7viODI4XbQYnabwEFIqegzXg4IX/IFAO4moQXglVNFRkXs7drCb2NuUW&#10;1HaX7AoldDyfZPCm7wuNB10KHjvQx+9fi3PUHWQUpGDqDEg7hfbgwfSAH+jedwVMCy4NxeZtCr23&#10;pKMz9tw5DY0AjaKL9JoSEDdjqrusMbz+clpDYAS7JEeEZVCpYNTojWZwa9dF+YNV4bq7smxSdAYl&#10;9UVK0/ixW9ai/ck383t/P1NecVTK2TAKdAwmZJseiK5y+bGev1t7t0rZdlYB/lzyIUDEWXMi9uWm&#10;ZNpgTCC7AZYu9YvUDKzC29A1XAYLa5Zjrz+hvFMe2XtJ1ij8oesoF6BXXA+vCgxC9JTIbTDIf06o&#10;ZVo6pdVTWkij+UyZ2wfblGkb5A8qkx+uyH6+Rmru/l659x2hduAgFOXQvR++Ngh2VIsOgIYw9swS&#10;qE2HIdfsD205EoFTDbz/VBl6pAnwTgde0M6FmMMWHU5sPGJaqEZAfekU/DJAjMDzc2A7Dbf1T6vj&#10;95tVn5lM6OAGaUNciJrFh4zRxdqYFdJrpdKqXUldtQK+CVUAB2Bn/H5YmrAmNXMNm7JG700hhqHY&#10;hsuyM4+MseWxjpCbgf2pquI9mhUAmiIGtIBMTkUAOBXTr96z3i5SGi47mktrHIFi0XtABCon0NBw&#10;Bl7i+OcF3UDbvkIHlUxW1vW3XTN+W514c5c+aZ09a0X8Zg/7e1UzeNf3BE2A9QQoxjU/PAPNKP0g&#10;tBDAgM5go9AzC3ErCqC+7Psq+s7MgfefKkMHDQgKPQPYhzNnHX/F0cyi/ek+2UH/uacFukC4w0jA&#10;ReS0zPd+rY0ti1ddMKIq7wmLthzff9b+ckviw3V63sHU2UfZ2sbcpJrudJbBwK4Pts8cjgDCbrTb&#10;8+rSszekPq6O7DqdQvABrTZtduqOO74ms+lrldnIfKjqtaYb9rJjERPuTeqjaOehEPPMHNP2XjA+&#10;XJbdfy6qcB2lPkUUugrWhBkQ1gKLwFcR/kDMKPUMyuB4n11oYV9AG7RvCJWizOTNZ7RJy/r2npbO&#10;3Hdmbo4fbEo4Lh40+KzB274nSHKka/iYMINcGpRf3xYivdA2HkdDph0ggyeeRWjWINCD7Svc08EW&#10;B088TYYOGpq0wDNAUGXX23A4XnMinTQRhRF1UOTDFng+JXvH09KuvfmA+WmFNGNtbPbK9CfLshPK&#10;e+auyxXVJy+2Wsk4IMauxnLvFHS09NkgPhg9IgnGLizW0mEX7Eh9neAFu6QvNia6U8grTJj2itPm&#10;H5ckinZLiqVRIGNOc9x8f3li52XDRMjA013QahBs1iuxwl3xv5UrO5t0k6EyA+mBJRHJSfewhge/&#10;xFgo0KAyMoEhPJswFSBrcLzfkwEz/4ixPZTkHnIwghw3ODtwQfp4aXT7Nbb5qlOwSXoQc1HqQ0/f&#10;A8B3hZzfs3wmC+ZaQDWHer5rTgISJUB6YgD6wfefSdBh6g304EFFQ5x4Ihk6p6HkgfaRY/ZfS609&#10;lMsQ3bV92vCEypb8h7zYFznLq9gdzdvR35I2FcvN6laXZHakrFhORyRBKHV9tSfrTVl8f9/lHPTi&#10;+DqpkrMwVVjJVYdyzanc9qup94qzDddQy1uK59feMEdW9G04LUsaWgAr9qOG+9VWZfq6SM5AIQYI&#10;oDRhPbooP6tMWBmdsz51/p5qcaQ8h6PkIjIFPVPxTGoixOCR4A3CFH7W9HLmU7x/QJ5yDVmbg/gT&#10;97+pTqtKrzjPpm/JzKjNnLqfYi5OoiukqsHrnyCkDOFCJ32G19gqpwwK4oPnvhFcoRjevT63udew&#10;yTg/6fMV5CLwJVII3IVmzIYmQwUNJWtEAl8kPV5yONYdRx0NDSDaIjkg0BHJRZCxuFt3Uyut1fpM&#10;xxK0CUtQ/ER4IqrOqPp0bC6vrut+afzNC61xykiODYXGbb6+Kb32fDhkWknVm7MxPLs2Hskwmynn&#10;evhbS6X6CyiYybNwCzTaeFmeXKWcbcMjEMPh387dBJuyIzW6pmvHXTuB4IOrXFTXjkGvYCnEcwPQ&#10;RG4FRfeFJXwNmr7QxmavjS7e1SvhYgIXEfKA9+Aqivp4RX7MueTw22FmghkhqJOPBFeB8wZ6oWsY&#10;6jvvds7A8dna0JSVSt7WTMn+RIw+OgENILzRHiIyEU36gGWR2xF6fcvF7xQM4ZXoIViif6rFmlab&#10;nLCypaUjiyhAnC2Ig0T2hRdLsKK10ZFz7tU0hAw05yHYk18jWAQ8gRAcREWaYaKuotkBekRncRVi&#10;DLl4MAb6R3r14UGDhSTuwLsIeDnNDalkPQxQiGDry7OAJtC2xw/cM8qOhWE/ahjDBucMekgHNx/E&#10;ncmrw9fbURpTxg10C+0QokhXzGXcPnMr84cJV16f1Ha/P8uY69tST4YtPpLecyMqG/BG91yr/fly&#10;6eRj1WDW7R5t8oq+lSdNxbQ8kXE8A6GjPWMsqlXKd8Uk13AdpyOp77mWm7AuMXWnfu6RrjGOau5G&#10;r733vNQZs20BfKNoAq0xoTbYi/YIMtYra9UnYu9XK2+VZPP3RBIAHs4En5AKoA4IcQfYQuHGzNvt&#10;2qzVD95c2H71oQQiYVNuCEpvzwQbI5+AWpnbHbOmrOvCMbJUer8ovfFoKmVaLrIHTW9aNEVOJMVi&#10;wk4azrnmRFRBMrM8hz6hAUenUCRY2LA2nOwfW9BeVC9dDBkGAiUV/ugb0OdEdHPTsfQHxe1/mp/5&#10;vzMjx27EHdf2XBPDpMZBIsCsGByUBuL5JtwmcBlyV9iIanTybuoUGfDbgkERw/HhhxgaumTvPJqo&#10;OhiC2wGrjMswImSooIEWhTAimpi3Q+qN2EAEUIN/AVjwBXxYEdtctEutPyNrnhpM9sN5NFgLgYiY&#10;pi8ZjrPjuPKriR3/Nfne5tM9SG4qN5vCRklj9krExdh9x1YNd/YWNX9b2LREU5RN3iytb0olmQW4&#10;0KwHAx9SFu1MT91onOl0Hkne6tPy29WRkRtj++8qumSrjt/UwRbtSY2viczdk+lKo1TXfYYYQ/pi&#10;oNtcZ7Z7tUe8Vxn7zQLttbLI3hs5sGyaK0BgCjoKjQkGYNiOp0Yy6vpj1u/zu9+sQOEWb0uT91i0&#10;d4zZ4ENQPEKFR0qNmOLTqu6XPlNxfFKUOHIllWPAHgUi1zPRHJAB6xkWO3mfvVede2NeZ+MVzeWa&#10;74KEwp0Mg6tnWvQxRclX5sQ3HNJkCzchPhFcuKfITD91z/mouvuNkv4xpdF3i7uKd4azLiItaoIg&#10;4tF3R7Gd3qxovKGvPq2XNCRrGtM32xlg6dl2sGZn6b5mY4DUGRjuW0JBiFg4Oo2TXtp2Z6zLnO1R&#10;Oe2uxFmDLD500DBupiRrYb22/4oKHdCaNoUOAieeAT/RLL7umLJ4nyKZSFhwLMBIo9oblwbTwxFJ&#10;W9yY+M0nl/73B81za2JJx1AMvvuCPHNf5q7kctvizLI86CX74dJsw43sgSv6J0uTtad1HUGRNoPD&#10;15DHrBN39cmFuc9XmxM3xcatSM/crmy57XaqULsbTpqlR5SP12ZL6s1L9x0VeQ/W8qEwhBcEbriO&#10;EXfYxpOxv8zqHFEQKT1s3UqiRAniD6UKXIAUAbhbjlBUbtx4yKZXZmZsVadtyL25OF7RECXSjTAO&#10;iOGLFlCJJsGzMeaVB1K/md5VUa/guNttAOVkRQGfhsuBAsOc/tWHWtHm+Ih5yddnR87cIazCDTig&#10;aZt1dzPF+7S/Ffa/PKt36W4pwyXmSdAdwmSWyece6ot3uSOLwstPGRX7tPeWxL5akUipBG4u0i43&#10;XKbcaEutOalOXSu/X5b9pCr36Zrs+CppdEn2naKOXRfjXTnzVpdZd0HadCp64ko2pqgIeLAsJbFv&#10;BHwRvSFFeJLr2YevmR9WRvrQNk2X4CxsSpcNFTQgq5uO5xY35gwYF0EbQAhAA1ggqKiuv/esPb0i&#10;0qcgniNEksdSqOS0PTzD9H2XE58UR15YFPnNjM5PS1q7EuxRzCrd09l4W8tR0iNcQXuPM2JyTbJ0&#10;v7v6oLK4XrufQjKCL7omZ1nXbU2JPdfNF0tio4rSeVu61jaFrnZbpoEArIIun203xtdKhbtjj8I6&#10;MEh4DTYkBGmEdv3Jpld/Uf2wIvzrGbHPl0WvtlkOs3whI6KgvzAt8I/+0rZD17/bwQs2ZN9dIm85&#10;He9R2Nz1nW8uan3cDytCpQbKNJqToj0fQhPWgwQv35l4eXrP+0sfJ0yOI/gEDsUrj4O6W4rjXX7M&#10;vtqefrO4860S5fWix6tOdMEDXOb2afb648rH5ebredrElR3VJ5W38vvKT5gPUyKUEB1JsbbJnrje&#10;GFkYrtjReas7V3tcH7c4NWt9V69qmo7XrznnH/NtZ7P5O7QPlse/3CmvPJq5/FDNpB1b4X05UdaY&#10;enlezx9n5d4uTb9cqI8sz40oTv15pjGuItaRCab3/gE0ZDqaONFUL3vunvp5Wc/BmzLsiFyGEdER&#10;XDZU0HSlxIRVj5seKoAMjIFoTqAhAmXYnnW/z51WGdp1Poe8CacNYg88zAJakZIPXNJGzbv5+QZz&#10;1MLY76beL9ufuNnHPlt0b8dlWUUAF7AZkjpTLb+yPjNuaWbqJnny2p7WOJNdR9Gs5rS38YZZukN7&#10;Z37v//mi8w+z+j6qSh26qwEIoJWOQNFuOswv2Nb/zop4v4oSXqc0RDyDEjPQy13Wr3hIgi/O7vnj&#10;nM7Jq6M9SRTiJq0NU9JAmgdhouyFWyTHq79qjS3ufa0wsv+SbHK7K+ONKbw/YkkoK4N/gCoH5IEa&#10;tnOuOHrffWNexwszIy/nhVcfRPYKCCczB+K/avPWtFfYIL1S0PNhyaPTLWLT17m/5D2eX6cevsQ3&#10;HTanrU38eUHsnaLQ1kPpzpjRGrPeyrv/wrz+Nxan/1YWGVUSe6soPXlJZMdxNe2YnVl5zLzI64sT&#10;03ekjra4Gw+lJtZk3yxTXlsivbe8/+BtN2f5NhUAPOWI/XeN+Xuk1wpDf54bmbo6vLJRqjvLm9r1&#10;Oxlrcll61JKOrlzAUP5BMCQQvrjsnbrOPyvpWH06J1nQJQu2iegCrCu47AmgIUKNSiWo3emDInzP&#10;NW1BbY9iogCCKhwH6RyZzwGXcRB6KvclZ2wK9Si4CaiBBRzUwcCD5GbXnzMmLc3UX+cL683RBT0j&#10;Fz3+0+wHI0tDI0ukgjq9tildfT5c1yQ13dD2XlXGlHW9URIZVRmeUa+UH8nN25GevdYYURl/sSr1&#10;l3x9RL7y2qLw9E25adWZ5i5kelQ6GjCKqNIt8c8qwzXnUyZjoCwukgilGqpxwym74ZzxSVXqlYLo&#10;n/KiI5e0rb6EKtsFGUQBCBpveyjoJCSxrMaOteQW7kmOK8tOrY41XlUtcBWht0Q5IvyYJR39KkMM&#10;40RgMDo7lNbK6nJvFGZGLYrWnHLHl3RPX9F7/b6CIxJVHvfIp5vVwq2ZD8pToxZ1Lj0oPU4iuPjt&#10;UWd03oM/zk2/Oj/5bnHy/ZJozf7+BzEyDBBsu97tNqdoY3jKiszfikIz1qbqvlZiGXBhSrU5lxds&#10;j/1+fsvLecm35yanlIW/XJ0urI3sPGc8StmgNb4wLa50qPa8htSflmZfWyxNKE+eanbBTmzgnJKw&#10;gyy/vK5nZGnX+U7izjRvwoL1GM9PmfzgLXnaKmVsQbL2qCzR/BXyCSXhgPbDsUieABrKPEAWwYL4&#10;IBdFdenztx3CA92KcI4DoCQm0BbWZ66J3Oy18FiUf7SOQPWJ0RY1v9xt5O1OXHwkrz6RGVnejmj/&#10;RVWoaItaVJ+dvyc0pbr70xXhUfl9YxYkxhYnfz0t8uupkVfnR+dstWdtkPJ2qEX7nJpGc//Z7M12&#10;9eht5bNl96atzs5al6491q8j9VDxibHAPayelD1lcWTnRckWiIW0aVQV8v20WXlM+WBZ+sMSpbq+&#10;u7k/t+l49u2i8EvLcw3H1Y6YSFpG0rI6YrzxtvvZ3vS7NcYb+bm8jfKZ23HJcuEriBa+Z3Wn+afl&#10;HWMXZs/cA1PRLNvsy3h11+SXi7MjFod3Xcz0R3OgFlU7oi98lXkhX8HxpyX6i/kAaGzhluiBy9nm&#10;PlMnqkBfCI6dcWX32ciu84lrnWpIdlGC4iBdUvKjvO4IJ2vzCDg/2VLmtJMHiYRmpJDpWvrt082J&#10;1qQWx2jhIzT1BbCBEFPNrRre0tqeiSXSFxvCjXfUuBHMUyERYSjUCNXBhy9Lr89tnbg2sv6KueO6&#10;ueOiVntWKW+IvV2dGlX8YPXB0IMexaWFih+e73tipOFE9+gjbKBLUcn6amOyN4sHyqhwKEbRTJlD&#10;mwWFe+CCuvKwnkWyEPAkeK+rWnb9FWX65u5Vp5yo5jQ26yOKYvN3m5NX9DehkHaARzfjqUmLqYpI&#10;xrxHkpi+LfTq7Pi6/XJvnJmupxmO7eiO0CX4B+ii7m0+K41e/mhsdW/NzngGVbCXIQ5C09SW7ikR&#10;5k+sSI0tUyuPZXfflFZ9nZy53h67QP60PFp7Sr7WayMweq6R00X5gfQLheHf5ssvLUm9urT3rer4&#10;HxaHXy6SxpemKhrS51sNBZwVYEGhjhgEQQnA/AOXpRFFbX8tbindn5m9JjOqKPrW0tykmsSpVoQ1&#10;UGxU0Tyu873HI/kbu3HM3RzZck7uy8D7wdWQfGkyaWCqhuZwYX7Ag7IcgImxkPehf4QQ/KTHI47j&#10;DPwC1+B9DBUmp4sRFXzHorIM1wTOS9M7NMkETw3muhnvibu9OZaljzjDe3EXnkBzvgFo6Ja04q2s&#10;D40pDr1Vqr1apPxtifbRUmX6ilzeruiNHk52RY7jtk1Y+wF5AmiokKSJNAKHZ9/pkfM3pjMoE4Tq&#10;EV0ga6HTVFULXrlXPXRDNvwMIjYQLzn2itP6uGWZPS02+G1zj/xqQWRUoVTTmFu8S1egYnB21DJo&#10;Az5FE3P+znup3xf3fb411eXQypkVnKc5weA1RyDJmX9Y3P27RchodkZnqNzQMfQBShVC556p+WL1&#10;afXFednfL3D+XOj8pcAetUQq35fqCCN/ots6lEVj8d0c8y49VL9cr4yeJ4360hhfaE+vUQ9e0ZWE&#10;E3QMiQ21tI0rKcVBzYgNXGRcPr82+eKs5O/y1BElkSUHQpf7lZwCY1A30ZFgxYk+Q442BsZHQ/Al&#10;IVCmol4gZMHq6DjOkvXQf6rVg0EMDgYYobcoetI7MB3uBVvDbWDdxBXRCiAQ7DgOLh5oJTgAGKqg&#10;yaFl4Se4n6bLA0VhFA79FR/0NniWpwkftYPfLbObIWvr2Z7LXXpvhisqWqaZQ9yFB4HxYVA/KD8C&#10;GpqaA6mzfevMvWxFnaxQi2gS1Q5+wFOoNurOeV9U9T+OUymPwNueY0WHlRlbMpfbXcv0upL8/aWh&#10;d768ffGeuvlSbu8l1QYquI67g8qCodhqaJL/Oqt74uJMS59sgaMEHknbi6E5eiAqVbHqUObNeR2z&#10;qx539unMQ71DaggIJ3DL4Lq+bZmWOHk7u2R7Z+WOWN1J+W6fmkMd7yscbBcwo9StgfzStj1ELttJ&#10;ykosl0tqsmJpxMzI/uS0SCLEhmgTPKVx+h0ltWck0vaZq9mdZ6IPIgY4nW86lFM8x/U1sE+avrNp&#10;moGAgcOFrXAXmiJboin0FebHQW6MgAMr0kq1S2unuGLwIKsOZCnoP7gGNQcFnwBLZMsBONIvweW0&#10;O4JCFB4VgDxoJmiSwhd1P9ghj24EqRbX47uB0trF+wS+oFzAKajH1anjPmKBwRAy0AU874fkCaCh&#10;5xI5gqoN39x9IVPTqBiwEBXrwAoMqnDakclOd7tfrU8otpnT2fGb8uwt2U0XzAjKNM/JuebHVb1j&#10;FiQvt6vdple0rnP/2XQwe2FjoEiY8bQ1v+bBf019+KfZkfMPHOHSXBYiM6VdTn/YyODm40Ru4bbM&#10;n6e1H7+joxKhCyiGg59C+US4EOg1qsAoj4Cg4jRwAXpFhB0cDHChSQEJeqFpAtrpQkuk1EawGETB&#10;n7u4D0QCSqQpAqgVygrqTCiSdI1XNIuq08dwKGXgVg4vsTyV6gkb8KeuQ/84R5yEalMqr2BHmqWi&#10;NS8KBIFZ0WWokLwxGAXhAbr+74OAQEERL4Ew+kngg3lxCq/RbygvAANUiO8EBRx0l0f4QB6ga4L5&#10;QEQU6k6ACfif8U1Awq9kROoW7iK9gFcMbkcK3sDt9AVjDIDhO/JETkODJJ9RdV+rPWEcuZOF+wM2&#10;NJtM5JNyKlytoSledTSx964zrTo9YaW0747mMBvml21/01l9TnVLKA4jiqvtztuFkXNtkm1YsqWj&#10;eElI9rRl4V9P7nxrRmTbkZjBLFjOdVyL9ioyi9v3+tjKU9pLJcnffBHJWx0yMChfofg5LP9q+RHQ&#10;BJGMGwhWDReVhtMquBEFryCNEwRpzl3ddTI5pUZ5syw8r059FEd6Z4bnNke0vD25iRWtD8F1yfPs&#10;i4/195eHMhnVsy1h57KO/8XqjhendbyR/3jXJSVDf18G1Tye4Gk6P35XXbQjO7o0+sqyxIilyU+W&#10;dbaj5iQPpaXCwR4Oy79OfgQ0FJQR1mDO8/dy5Zu1NCirD8aJRIgrYGOjS5GmrgyPr3Dr2qQ0IjXg&#10;xNzWiDlqZfijytiFhxruoKkQzr++r32yNiKZoA7I6rnumHht7u2PC0MrtkdBc2iHAhMhxT70MDFz&#10;a//r06VxhYm8XZlxZT3TK/tRYdrI4xT3gug9LP9q+RHQoEhD0gNyzI6oPqk6dTXq6aCxglaUdGGf&#10;adGn1qT+XNA7eW2CNv26hs3Z9W572prsnI251m6aH0DGRlpGPjtyTf90VVLRVZSbrsMO3jBemPNw&#10;XHHXoWbrZpSduW9U1atjS9J/yIuOKk+u3NvX3K9vPpUbM6+j4RQKb8S0dEACEGhAKIflXyw/AhoD&#10;TI2YrzAQVaZvDpU1yP2m43o8abB1x/T5q401xxJ7m+3Pl6WPXFU7VW/vxfTHpcmCBiWVA6hAfhAY&#10;iKmhQj5x05y4PJGIpIGsusuZEYu6Xpjb+8Kc7lfzsy/NbX/ly8cjCtqnbAhvPKN2JoQu2KXH7PPl&#10;kZK9IYS3IB/SJ+KonEG/huVfLU8ADbg27YVzqLxzLdQU1zudeSvTyw6GDtyxF+4ILapL3e3REAEU&#10;W1+2R3utvH9MZXzyGm3XLUVDeYSiRIDNUFVJi1OCX2l3Jpb3brmoVDRmfjvnwceVyUNNysaDya9W&#10;heetCe+/oLX3M4cW+F3G2YlO+62FLZtPSooCJoO6KIgxwXTEMA3+JcgPgwaFZDAriRCTZdxAftBc&#10;vuem8npJesRSPa9OOXPfvNJhHLiuVxzQxy+LvlQYnrJePt5iM/rjz1kgxuUcJZCwUHIZMvdPtDlj&#10;yx6NLslMqkpVNyRCEs2uCKHYTFMENzxL0C5hV7edS936X0t61p8zLKqWqW4d7NOw/GLkh0Gjwa3h&#10;2g55tk5/7lc71CN/sT7yxUYtb686ZnHovaXauEr9/Urjo+X6gjptxy0nf581sSZypDnbZwj66Knw&#10;mSN0W7TGjIoDqXdKlRdmWePKpN6Q8F2gKEN1O60nBssiXBd+ok11i47GX16SyNuSlA0b3EenqTNi&#10;3cPyi5IncRraZAgmDLPKtr/5ojR7vbbxiNInW2lmX2jT9l0zzjWbHSmnLysrtuky91rEmbU39/Fq&#10;Y+JGd9p2acmh+KLjySk7s+9WKR8tjxbvjpx4kJu6on/7Ga0ni9CCMMJRannMYTZzgK2EGL1dfaFY&#10;mrVZastowqE5Idszhvg5+2H5OeUJoAH1pL/FajxIWzVH1Mp9emtIWBz1dtZzTaQt21NBkBEigo3D&#10;OOgDuRqzW+Nu7UV5QaNUcVxZdypz4KZxrZ9HDE91abbm3CN7dHl03Apz61nlUVjvlYy2jH60Wyk7&#10;pny6PD5nTezwZS2nu8GMqxds1wvK/mH5hckTOA39ATOx9Yy8YJt08Iaic4s+mURLMrAj4IEwQf95&#10;AVXTtAZN6yMO7VhGraR4gj6V7xGpASdxCVu4l6b0QYzNlg5t5e7ktJWJ8ctS7y7Nvl2qjijVvtqu&#10;Nt1XdN110BqYLzEZm9P2ZlojHezTsPxihEBDayLkz0gENkps2/d7DKtsX3zVsWyXjAqKc1oppglg&#10;0A/mw5w2wQM30iIN4o1JtHmgEfwYmISjCf8gUNCbOAXIIdjQIgR3/E7Ja7xrrD2Rqj4SP/+IpWnf&#10;N7fpP0sBTHA96iT7m/aHJ2Z+cTIAGpoE8T3KCzFDHL6lF+8N7bulREE96CytsA1c/U8L7QvADyqh&#10;wVYc33C+Wc2js3jKcFz5N5AgPRFiaIlWdtjW093bLsuPUjZt6aG1Hto39Py8/RuCQmHJo4VnfMOr&#10;wffx/ZsLhuUXLAQapJRgfZ72cBieZdDeQaQpHA6+U1Z6Xqb873bwauCxVHDTw4fh8u8jAWhoa0ZA&#10;PmBBEBv6yCYlpIEDp57hs+FPETyD4BIcfHA7CI4g1gycG5ZfvgykJ9gPcQX1DcoiW9DHL8xg62mQ&#10;OYjbEhF5HhLsbhrkLmg22ND2zW/4FyBnWH7p8ndOQ0eQL1yPNsriAKf5xv0pCj0XGYgxA40G3/7+&#10;2zBo/n0kAM2wDMvQxff/HySN4eg7jYMqAAAAAElFTkSuQmCCUEsDBBQABgAIAAAAIQAnbuso3QAA&#10;AAkBAAAPAAAAZHJzL2Rvd25yZXYueG1sTI9BS8NAEIXvgv9hGcGb3aQaDTGbUop6KoKtIN6myTQJ&#10;zc6G7DZJ/73jSY+P9/jmm3w1206NNPjWsYF4EYEiLl3Vcm3gc/96l4LyAbnCzjEZuJCHVXF9lWNW&#10;uYk/aNyFWgmEfYYGmhD6TGtfNmTRL1xPLN3RDRaDxKHW1YCTwG2nl1H0qC22LBca7GnTUHnana2B&#10;twmn9X38Mm5Px83le5+8f21jMub2Zl4/gwo0h78x/OqLOhTidHBnrrzqJAtepgbSJSjpk/jpAdRB&#10;iiRJQRe5/v9B8Q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m&#10;WpDMXwMAANQHAAAOAAAAAAAAAAAAAAAAADoCAABkcnMvZTJvRG9jLnhtbFBLAQItAAoAAAAAAAAA&#10;IQB/eZh2RSoAAEUqAAAUAAAAAAAAAAAAAAAAAMUFAABkcnMvbWVkaWEvaW1hZ2UxLnBuZ1BLAQIt&#10;ABQABgAIAAAAIQAnbuso3QAAAAkBAAAPAAAAAAAAAAAAAAAAADwwAABkcnMvZG93bnJldi54bWxQ&#10;SwECLQAUAAYACAAAACEAqiYOvrwAAAAhAQAAGQAAAAAAAAAAAAAAAABGMQAAZHJzL19yZWxzL2Uy&#10;b0RvYy54bWwucmVsc1BLBQYAAAAABgAGAHwBAAA5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left:4868;top:289;width:16397;height:5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R62wgAAANsAAAAPAAAAZHJzL2Rvd25yZXYueG1sRE9Na8JA&#10;EL0X/A/LCL0U3Wih0egqIkgj2ILRi7chOybB7GzIbk389+5B6PHxvpfr3tTiTq2rLCuYjCMQxLnV&#10;FRcKzqfdaAbCeWSNtWVS8CAH69XgbYmJth0f6Z75QoQQdgkqKL1vEildXpJBN7YNceCutjXoA2wL&#10;qVvsQrip5TSKvqTBikNDiQ1tS8pv2Z9RcEnn+hp3P1k8eaTf+w+iS3z4Vep92G8WIDz1/l/8cqda&#10;wWcYG76EHyBXTwAAAP//AwBQSwECLQAUAAYACAAAACEA2+H2y+4AAACFAQAAEwAAAAAAAAAAAAAA&#10;AAAAAAAAW0NvbnRlbnRfVHlwZXNdLnhtbFBLAQItABQABgAIAAAAIQBa9CxbvwAAABUBAAALAAAA&#10;AAAAAAAAAAAAAB8BAABfcmVscy8ucmVsc1BLAQItABQABgAIAAAAIQAN7R62wgAAANsAAAAPAAAA&#10;AAAAAAAAAAAAAAcCAABkcnMvZG93bnJldi54bWxQSwUGAAAAAAMAAwC3AAAA9gIAAAAA&#10;">
                        <v:imagedata r:id="rId33" o:title=""/>
                      </v:shape>
                      <v:shapetype id="_x0000_t202" coordsize="21600,21600" o:spt="202" path="m,l,21600r21600,l21600,xe">
                        <v:stroke joinstyle="miter"/>
                        <v:path gradientshapeok="t" o:connecttype="rect"/>
                      </v:shapetype>
                      <v:shape id="Text Box 2" o:spid="_x0000_s1028" type="#_x0000_t202" style="position:absolute;top:5106;width:25234;height:4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1A2E851F" w14:textId="77777777" w:rsidR="00845B33" w:rsidRPr="00DA687E" w:rsidRDefault="00845B33" w:rsidP="00F93A25">
                              <w:pPr>
                                <w:jc w:val="center"/>
                                <w:rPr>
                                  <w:color w:val="242426"/>
                                </w:rPr>
                              </w:pPr>
                              <w:r w:rsidRPr="00DA687E">
                                <w:rPr>
                                  <w:color w:val="242426"/>
                                </w:rPr>
                                <w:t>PEDRO R. PIERLUISI</w:t>
                              </w:r>
                            </w:p>
                            <w:p w14:paraId="05B5C17E" w14:textId="77777777" w:rsidR="00845B33" w:rsidRPr="00DA687E" w:rsidRDefault="00845B33" w:rsidP="00F93A25">
                              <w:pPr>
                                <w:jc w:val="center"/>
                              </w:pPr>
                              <w:r w:rsidRPr="00DA687E">
                                <w:rPr>
                                  <w:color w:val="242426"/>
                                </w:rPr>
                                <w:t>GOVERNOR</w:t>
                              </w:r>
                            </w:p>
                          </w:txbxContent>
                        </v:textbox>
                      </v:shape>
                    </v:group>
                  </w:pict>
                </mc:Fallback>
              </mc:AlternateContent>
            </w:r>
          </w:p>
          <w:p w14:paraId="3C1A9010" w14:textId="035C64E2" w:rsidR="00F93A25" w:rsidRPr="000B303F" w:rsidRDefault="00F93A25" w:rsidP="00F93A25">
            <w:pPr>
              <w:pStyle w:val="BodyText"/>
              <w:spacing w:before="12"/>
              <w:ind w:left="1512"/>
              <w:jc w:val="center"/>
              <w:rPr>
                <w:b/>
                <w:bCs/>
                <w:color w:val="242426"/>
              </w:rPr>
            </w:pPr>
          </w:p>
          <w:p w14:paraId="71515E89" w14:textId="72662697" w:rsidR="00F93A25" w:rsidRPr="000B303F" w:rsidRDefault="00F93A25" w:rsidP="00F93A25">
            <w:pPr>
              <w:pStyle w:val="BodyText"/>
              <w:spacing w:before="12"/>
              <w:ind w:left="1512"/>
              <w:jc w:val="center"/>
              <w:rPr>
                <w:b/>
                <w:bCs/>
                <w:color w:val="242426"/>
              </w:rPr>
            </w:pPr>
          </w:p>
          <w:p w14:paraId="70E671A9" w14:textId="43EFF384" w:rsidR="00F93A25" w:rsidRPr="000B303F" w:rsidRDefault="00F93A25" w:rsidP="00F93A25">
            <w:pPr>
              <w:pStyle w:val="BodyText"/>
              <w:spacing w:line="379" w:lineRule="auto"/>
              <w:ind w:left="1440" w:right="173"/>
              <w:rPr>
                <w:b/>
                <w:bCs/>
              </w:rPr>
            </w:pPr>
            <w:r w:rsidRPr="000B303F">
              <w:rPr>
                <w:b/>
                <w:bCs/>
                <w:color w:val="242426"/>
              </w:rPr>
              <w:t xml:space="preserve">              </w:t>
            </w:r>
          </w:p>
        </w:tc>
      </w:tr>
      <w:tr w:rsidR="00F93A25" w:rsidRPr="000B303F" w14:paraId="796C576A" w14:textId="77777777" w:rsidTr="00A16127">
        <w:tc>
          <w:tcPr>
            <w:tcW w:w="9495" w:type="dxa"/>
            <w:gridSpan w:val="3"/>
          </w:tcPr>
          <w:p w14:paraId="3D75AD15" w14:textId="77777777" w:rsidR="004842CD" w:rsidRDefault="004842CD" w:rsidP="00F93A25">
            <w:pPr>
              <w:pStyle w:val="BodyText"/>
              <w:spacing w:before="268"/>
              <w:rPr>
                <w:color w:val="242426"/>
              </w:rPr>
            </w:pPr>
          </w:p>
          <w:p w14:paraId="3DC63F04" w14:textId="497C457D" w:rsidR="00F93A25" w:rsidRPr="000B303F" w:rsidRDefault="00F93A25" w:rsidP="00F93A25">
            <w:pPr>
              <w:pStyle w:val="BodyText"/>
              <w:spacing w:before="268"/>
              <w:rPr>
                <w:color w:val="242426"/>
              </w:rPr>
            </w:pPr>
            <w:r w:rsidRPr="000B303F">
              <w:rPr>
                <w:color w:val="242426"/>
              </w:rPr>
              <w:t xml:space="preserve">Enacted in accordance with the law on this </w:t>
            </w:r>
            <w:r w:rsidR="006A5374">
              <w:rPr>
                <w:color w:val="242426"/>
              </w:rPr>
              <w:t>20</w:t>
            </w:r>
            <w:r w:rsidR="004842CD" w:rsidRPr="00FF3322">
              <w:rPr>
                <w:color w:val="242426"/>
                <w:vertAlign w:val="superscript"/>
              </w:rPr>
              <w:t>th</w:t>
            </w:r>
            <w:r w:rsidR="004842CD" w:rsidRPr="00FF3322">
              <w:rPr>
                <w:color w:val="242426"/>
              </w:rPr>
              <w:t xml:space="preserve"> day of </w:t>
            </w:r>
            <w:r w:rsidR="006A5374">
              <w:rPr>
                <w:color w:val="242426"/>
              </w:rPr>
              <w:t>M</w:t>
            </w:r>
            <w:r w:rsidR="00845B33">
              <w:rPr>
                <w:color w:val="242426"/>
              </w:rPr>
              <w:t>ay</w:t>
            </w:r>
            <w:r w:rsidR="004842CD" w:rsidRPr="00FF3322">
              <w:rPr>
                <w:color w:val="242426"/>
              </w:rPr>
              <w:t xml:space="preserve"> of 2021</w:t>
            </w:r>
            <w:r w:rsidRPr="000B303F">
              <w:rPr>
                <w:color w:val="242426"/>
              </w:rPr>
              <w:t>.</w:t>
            </w:r>
          </w:p>
        </w:tc>
      </w:tr>
      <w:tr w:rsidR="00F93A25" w:rsidRPr="000B303F" w14:paraId="50AAA75A" w14:textId="77777777" w:rsidTr="00A16127">
        <w:tc>
          <w:tcPr>
            <w:tcW w:w="9495" w:type="dxa"/>
            <w:gridSpan w:val="3"/>
          </w:tcPr>
          <w:p w14:paraId="5677F501" w14:textId="77777777" w:rsidR="00F93A25" w:rsidRDefault="00F93A25" w:rsidP="00F93A25">
            <w:pPr>
              <w:pStyle w:val="BodyText"/>
              <w:tabs>
                <w:tab w:val="left" w:pos="2656"/>
              </w:tabs>
              <w:rPr>
                <w:color w:val="242426"/>
              </w:rPr>
            </w:pPr>
          </w:p>
          <w:p w14:paraId="1DBE03F8" w14:textId="5362B841" w:rsidR="004842CD" w:rsidRDefault="004842CD" w:rsidP="00F93A25">
            <w:pPr>
              <w:pStyle w:val="BodyText"/>
              <w:tabs>
                <w:tab w:val="left" w:pos="2656"/>
              </w:tabs>
              <w:rPr>
                <w:color w:val="242426"/>
              </w:rPr>
            </w:pPr>
            <w:r w:rsidRPr="00FF3322">
              <w:rPr>
                <w:noProof/>
                <w:color w:val="242426"/>
              </w:rPr>
              <mc:AlternateContent>
                <mc:Choice Requires="wpg">
                  <w:drawing>
                    <wp:anchor distT="0" distB="0" distL="114300" distR="114300" simplePos="0" relativeHeight="252067840" behindDoc="0" locked="0" layoutInCell="1" allowOverlap="1" wp14:anchorId="0D437EAB" wp14:editId="5E4D5705">
                      <wp:simplePos x="0" y="0"/>
                      <wp:positionH relativeFrom="column">
                        <wp:posOffset>-3810</wp:posOffset>
                      </wp:positionH>
                      <wp:positionV relativeFrom="paragraph">
                        <wp:posOffset>4445</wp:posOffset>
                      </wp:positionV>
                      <wp:extent cx="3046095" cy="843149"/>
                      <wp:effectExtent l="0" t="0" r="1905" b="0"/>
                      <wp:wrapNone/>
                      <wp:docPr id="202" name="Group 202"/>
                      <wp:cNvGraphicFramePr/>
                      <a:graphic xmlns:a="http://schemas.openxmlformats.org/drawingml/2006/main">
                        <a:graphicData uri="http://schemas.microsoft.com/office/word/2010/wordprocessingGroup">
                          <wpg:wgp>
                            <wpg:cNvGrpSpPr/>
                            <wpg:grpSpPr>
                              <a:xfrm>
                                <a:off x="0" y="0"/>
                                <a:ext cx="3046095" cy="839384"/>
                                <a:chOff x="0" y="3765"/>
                                <a:chExt cx="3046095" cy="839384"/>
                              </a:xfrm>
                            </wpg:grpSpPr>
                            <wps:wsp>
                              <wps:cNvPr id="226" name="Text Box 2"/>
                              <wps:cNvSpPr txBox="1">
                                <a:spLocks noChangeArrowheads="1"/>
                              </wps:cNvSpPr>
                              <wps:spPr bwMode="auto">
                                <a:xfrm>
                                  <a:off x="605641" y="641268"/>
                                  <a:ext cx="1609106" cy="201881"/>
                                </a:xfrm>
                                <a:prstGeom prst="rect">
                                  <a:avLst/>
                                </a:prstGeom>
                                <a:solidFill>
                                  <a:srgbClr val="FFFFFF"/>
                                </a:solidFill>
                                <a:ln w="9525">
                                  <a:noFill/>
                                  <a:miter lim="800000"/>
                                  <a:headEnd/>
                                  <a:tailEnd/>
                                </a:ln>
                              </wps:spPr>
                              <wps:txbx>
                                <w:txbxContent>
                                  <w:p w14:paraId="5241C031" w14:textId="77777777" w:rsidR="00845B33" w:rsidRPr="00DA687E" w:rsidRDefault="00845B33" w:rsidP="004842CD">
                                    <w:pPr>
                                      <w:pStyle w:val="BodyText"/>
                                      <w:spacing w:before="12"/>
                                      <w:suppressOverlap/>
                                      <w:rPr>
                                        <w:sz w:val="22"/>
                                        <w:szCs w:val="22"/>
                                      </w:rPr>
                                    </w:pPr>
                                    <w:r w:rsidRPr="00DA687E">
                                      <w:rPr>
                                        <w:color w:val="242426"/>
                                        <w:sz w:val="22"/>
                                        <w:szCs w:val="22"/>
                                      </w:rPr>
                                      <w:t>SECRETARY OF STATE</w:t>
                                    </w:r>
                                  </w:p>
                                  <w:p w14:paraId="3F7700B3" w14:textId="77777777" w:rsidR="00845B33" w:rsidRPr="00A16127" w:rsidRDefault="00845B33" w:rsidP="004842CD">
                                    <w:pPr>
                                      <w:jc w:val="center"/>
                                      <w:rPr>
                                        <w:b/>
                                        <w:bCs/>
                                        <w:sz w:val="14"/>
                                        <w:szCs w:val="14"/>
                                      </w:rPr>
                                    </w:pPr>
                                  </w:p>
                                </w:txbxContent>
                              </wps:txbx>
                              <wps:bodyPr rot="0" vert="horz" wrap="square" lIns="0" tIns="0" rIns="0" bIns="0" anchor="t" anchorCtr="0">
                                <a:noAutofit/>
                              </wps:bodyPr>
                            </wps:wsp>
                            <pic:pic xmlns:pic="http://schemas.openxmlformats.org/drawingml/2006/picture">
                              <pic:nvPicPr>
                                <pic:cNvPr id="4" name="Picture 4"/>
                                <pic:cNvPicPr>
                                  <a:picLocks noChangeAspect="1"/>
                                </pic:cNvPicPr>
                              </pic:nvPicPr>
                              <pic:blipFill>
                                <a:blip r:embed="rId34">
                                  <a:extLst>
                                    <a:ext uri="{28A0092B-C50C-407E-A947-70E740481C1C}">
                                      <a14:useLocalDpi xmlns:a14="http://schemas.microsoft.com/office/drawing/2010/main" val="0"/>
                                    </a:ext>
                                  </a:extLst>
                                </a:blip>
                                <a:srcRect/>
                                <a:stretch/>
                              </pic:blipFill>
                              <pic:spPr bwMode="auto">
                                <a:xfrm>
                                  <a:off x="0" y="3765"/>
                                  <a:ext cx="3046095" cy="657314"/>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sdtdh="http://schemas.microsoft.com/office/word/2020/wordml/sdtdatahash">
                  <w:pict>
                    <v:group w14:anchorId="0D437EAB" id="Group 202" o:spid="_x0000_s1029" style="position:absolute;margin-left:-.3pt;margin-top:.35pt;width:239.85pt;height:66.4pt;z-index:252067840" coordorigin=",37" coordsize="30460,8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lTAMAAMcHAAAOAAAAZHJzL2Uyb0RvYy54bWykVW1v2yAQ/j5p/wHx&#10;fbWTNFlq1am6vmnSXqq9/ACMsY2KgQGJ0/363WE7XrNpq7ZIsQ84jucenjufX+xbRXbCeWl0Tmcn&#10;KSVCc1NKXef065fbV2tKfGC6ZMpokdNH4enF5uWL885mYm4ao0rhCATRPutsTpsQbJYknjeiZf7E&#10;WKFhsTKuZQGGrk5KxzqI3qpknqarpDOutM5w4T3MXveLdBPjV5Xg4WNVeRGIyilgC/Hp4rPAZ7I5&#10;Z1ntmG0kH2Cwf0DRMqnh0EOoaxYY2Tr5S6hWcme8qcIJN21iqkpyEXOAbGbpUTZ3zmxtzKXOutoe&#10;aAJqj3j657D8w+7eEVnmdJ7OKdGshUuK5xKcAHo6W2fgdefsZ3vvhom6H2HG+8q1+IZcyD4S+3gg&#10;VuwD4TC5SE9X6dmSEg5r68XZYn3aM88buJ5p2+L1ajku3Px5bzKenCDAA57Ogo78RJX/P6o+N8yK&#10;eAMeSRipmq9Gqr5gim/MngxcRTckioQ9TENJRFl4+87wB0+0uWqYrsWlc6ZrBCsB3wwzhiwOW5Fz&#10;n3kMUnTvTQk3wrbBxEBHbK/S5ep0RgnQCu/5at2zN/I+A9ZnKYBF3kFg63V/2Mgdy6zz4U6YlqCR&#10;UwcFE89hu3c+IK7JBS/ZGyXLW6lUHLi6uFKO7BgU1238xVSO3JQmXU7PlvNljKwN7ofQLGtlgOJX&#10;sgVRpPjr0SMvN7qMLoFJ1duAROmBKOSmZynsi32Ub0wMeStM+QjMOdPXOvQmMBrjvlPSQZ3n1H/b&#10;MicoUW81sI9NYTTcaBSjwTSHrTkNlPTmVYjNA9Frcwm3UslI03TyABFEuDm3kmfwHwoXrF/U+PcG&#10;B7vCFvH2TbJ9VoyWuYetfQU9xrIgC6lkeIz9Eq4AQendveTIIQ4mYZ+OsoZVPJTEMh19+h0gCMmP&#10;1Owt6GZU8lP3BIdPjiuUtKOE0B4SA16PmtpvuOkb5rXh21bo0H8BnFCQo9G+kdZT4jLRFqIELb8t&#10;oyhAjo5/AoBRUD44EXiD0kZkExgcPavmQDFQTVOrGovtSZNbLV8vZpG9Q6OaKumZxfZTpaDyUXFD&#10;6Yy1MGIekoFhVF/8WoD15HP08zh6Td/fzQ8AAAD//wMAUEsDBAoAAAAAAAAAIQCGRbEfim0AAIpt&#10;AAAUAAAAZHJzL21lZGlhL2ltYWdlMS5wbmeJUE5HDQoaCgAAAA1JSERSAAABfAAAAFIIAgAAANhU&#10;+G8AAAABc1JHQgCuzhzpAAAABGdBTUEAALGPC/xhBQAAAAlwSFlzAAAOxAAADsQBlSsOGwAAbR9J&#10;REFUeF7tvWd4FFe2BTo/3/e+7/241zbB5AzKauVMEkhkMCbnKBRQQIGcczI5ZzDJBhMMNsEGDCZH&#10;IVDOLXVQd6tzd8V+a1cJ2cZzJ3jsGQ9oU7Sqq06dsM/e66x96lT1X1iXyyUI+PivE1EUWZYVBIHj&#10;OOzzPC9/4khdigZpkP9ygUnLUvf9nZC/8GiO+N8KOvWfAJr6HTrXIA3ydwX2QsbCu1yMS2RdAi+I&#10;sB4eG52Tz4r8m02oOyK4BJzEPlJRQo4uJ/tzYfzGF1FOJF38ZvuXBIb9jln1X0g50v8GaZD3SyRk&#10;EAllGF7keLg2WLKEPAAWkGcGJ0SBFbEvgEVLWINzLCM6OdHhEhyiwLAiywFqcLHoomSUEMiDDYAk&#10;FfAvg867Jw2g0yDvqRBKAFWAOqLL6RLtLuALUIdF1A5qQ/DC4wvLyniEU0gvAlgIXAhZeKTkiOIQ&#10;yOAUi/88UaJ6giODToNzvS0NoNMg76lwLgFxkRQogd04BNHMCwyRHeI12GMdgsNmY2qMTHkN96KC&#10;vVvquP7K9LjM+qjC+lJprjI5i4yOEhOjsfB2jreLnI1gi/AJeVK4RQLPAuVpkF9IA+g0yHsqIDgs&#10;MRICGVbgnSLv4DmDXXiqFI88sq+5xSacMc4+bZm829x3pb73OlvXdQ7/xYaoVdaw5bV915pHbDZ3&#10;XVEbslI1eKdh+de2k49sSivvBFLxiLHqp0nxB0SoQX4hDaDTIO+p0NQwsRIOIZaSdd2sFLb/YMs8&#10;qRu4qqjnMnXQwpqI1bbwZbqg+QbfDL0i0xAwWxu2SBex3By8qCZ6sT5mQW3QvBqPTLVvpq7HbEN0&#10;Vnnc9spd15zF1YyUs1xIA+j8FfkLQzSwAXQa5J0TGDXFTpxEaGjjXLyTvhPQYJ9maDixysheybGk&#10;njL2WqcKW2MMXKYLWaTrucQ8YJl1xCpr3E5j6kFT1lHTglOmleetC0/VLD1nWXHZOetITeZhPY6n&#10;f24etkoTm26NSDSFZWlDF1TG7az6IttWy7pcLPCGEzhpT3axOl973wOuvzjoswF0GuTdE0YiM5J1&#10;k6cLLo4HCLhYh8hY7QxXWMOee2metl8Xu87WfZmt9xLTyBWG1B2WLect32bbniotRbUmg8WBmIsR&#10;EXxxThfHCE5WsDoFu4N3OgWe4Xm7IJYbuXu5tsPXDFM2acJnVfulGmPnFmcd0z6otTECBEDH/MzF&#10;sPO+c58G0GmQd1VstL5GXk0jhVE0PSy6rKKr2Mxvv2mdtscwYJUxZIF+8Hb7rCPa4z9aX1VaLYzd&#10;CTAReJETQIQ4kedFcCJs2EcOdLtKXn/K8y6Bo/U9dF+ddzKitcwmnHnoSD2kjU41+WXohm4vfq22&#10;8rxN8i8iOdIn4Z+0//5KA+g0yLspInybbiOB7gA/bByvF7lahmfvF5u2fa0dvtE8aBMbu8w0c0v1&#10;jWyn3k53ssCFJBry08a4WGnjcRZ0xeni7S4nNgf4kou1uzi2nkyJOA9A4/QOJn6nITDJEp7ErDqv&#10;dCCKE+hmFkRKJ2/vtTSAToO8m0I+TiuJGU5kLaJQaRe+zRaWn7OP3mbuv7Rm8EpjygHN+WxzVa1V&#10;4KyEHkRi6L5THd7QMh78BxDJm3SUB4pJywnlg4LAiTany4bEKIoYDNKwjica28h5yq7Ty/stUd4s&#10;QyKpIlQhIl119XuPpQF0GuQdFTg5sQ+nnXfdL7AsOawau6W251pL9DrbZ9eYHKVFb7WxnMshumwA&#10;EKCC4JTWHgMc8B+A4xRFO8VYAA2B5wSOE1h80gN+RF0ouKJ1zAJLf4nJOJAex3Epy/KXc42DV1R3&#10;TTf0XKfWqGopOT3K0AA6JH9x0meDIt4pkfxC9h5wf8n3RCfNQEjr9Rm4GDkBBt53SOgeNTUXAEGg&#10;QU8j0ByMysKdfmJJPFXbf4s1YY/q8/u6MqOFA77QlEzdpb+vCAjCOJdTcH2RXdN9dmn0PPWeb8wM&#10;EIciMQv1wXvvbQ2g8w4KBmLGxbJ0twb+J30X4In4xgiinXXZRIKhd6vT0RrCV8Q8Dt7l4ESHWbBe&#10;eVU755guaWftkiO1F360qc2gLi6e1h8TYaFHnf8AQQkE7QKn4l0zdlZFZlbFb62olQI2wQXWhc6o&#10;S/neSgPovIMCEu8gYoPgwk5zFBh8ifqjq2txBGdp6uEd63OawaFJE4Q3DlEwMNylQkfWUev4Dez6&#10;M9bXldCH3sU7XDzrYgmKpWmWP0SgdJqS5m2s6Dr6ozkopWTAsrJ8A3infNNeOvt+SwPovIMC78Nw&#10;Tk9K8zZe5DUO8cdCx6MiRqCYgp6XJib0Rzndf0aIyYFgIHjkXWbOdeeVNf2oZcnnZc+rHEaOk+Zl&#10;qM0EtiBEsHea7sG331+QKWmY7nfZHlULYalFEbOLfyxCkTYp7MNpti7p+yoNoPMOCk2hkoHzTl7I&#10;VrOTtxXGpj9bfUBjsxLoSHBjJDL0DglaTFRC4HUm24sy67FrFTdLLDVOF0+3mVhEl4xIHAQbGk+U&#10;CLhA2PP7izSdRvNKgmAps7MDFlWFZ5Vde4aS9YRFFNNJPvcey19AAtEtdd8a5L9UCGbgTRjqpV34&#10;H8eB2FwutA9eVhiQqR29oSBHS8vbRMQXSEhDfd2l74bIrWY5p8Xp0DN8NTCGbm/D9cFv5FdVyEfQ&#10;eDJ54jt/kAaku1rAOafIGHjnlC36HnMrj98wi6IBtUA9XMJ7z3RgglLw3yD/zUI+hE50ku8BUHh6&#10;sqjAaBuwsSJoVs28g+Y8tUN+kSs8s+6SBvmDhF7lReGVnebtXTOPaHpmlS09owfiAXLo7tV7P8Q3&#10;gM47IXK8AFsnCgNk4YyCuPpbdfeMmugF2ltFtN4EIi0VaZA/VkCjQHMAOg6XyPGu9KO6nrMr5h1X&#10;SwsIQbro7tZ7Lg2g8y6IiD6UCI40T8xYRP7YC0fvpdqYBYYD3zucnJUeIXojddc0yB8j0sIEmqp3&#10;YBDgXbOP6rtmVM7cq3Qi1OPhaQ2g0wA674TQJKkEOoLodIr8I5XQf1lZz4zy6QfUartFcNAji3VJ&#10;G+QPFsIbCXRoeTLvygToZKqmbVXSEh154eB7TzcbQOedEFECHRfDuKxaTlx4sCYyUxO9qORxqVNg&#10;rRzvZBv4zb9N3szp2Fw8K7hmHtZEpKunba920PS1y9EAOgAdemytAXT+1ALAkO7v0iwxfaO/0s6b&#10;TborIsLIOafgvF1qG7S4uvdC3fxTBic4PiOwopGjaeZ/VeSFMPjHu+BNNHchRXNO+jUF3qWxiKUO&#10;+gUFabkzrYih90q8hwyLhxIYF0trFJ2imLRPFZJenrZL5UBkK9DtQ6nz3muR1+k0gM6fWAhuYKlv&#10;QEf+W484GDYFWm0muowuTgAArD1XFTHPEJ1VfDUbNg8k4skLfo9VOeQ08BqBZ0XeLpp53gnwsQns&#10;jwX6XV/ppizLm7Sh/PI9A8fbyfHod6DAv94/0KHHTGzAep6ULqbs0YbNrViwp9qJLqKek7ry/ZYG&#10;0PnTSz2+yBvBDDwZW93aWnJrmDJNIBhfaIQBi/Iisqoz9pYpHfQIEJIQE6IL/2VBaaBNAmMTxOdq&#10;5m4pX2QQVp+zBGbovJK1QfEVEdPUA+ZkV9bSFBPKJAb9HvoXR2hLKhd4o8hP2FQRlqFadaSK3gsM&#10;bYgEPu+5NIDOn15krJE3fJDw9MYFepaHohds9JNwHGd0MRu+0UfPUw9bUX6niLO5nAQ4NN3zezk/&#10;/bwcx4t38ozDZr/slZQ7cFlJYIo2dKYmeV/1hm8NE9arIjMrXyhFlCw9iPFegg6QWVqcwLMmFccP&#10;XFEQllq9+5KKBfAT6NgaQOcvEt40gM6fVyQ6Axum9bSAGewhWIJTMxhKJQzCeYRQnMjnW8URG2r6&#10;zK+6+Nhqp7kXDpZP85a4BgjwL4uEdo5XGnFwVpnXpLyQKbmRaXkpu2uuPDCa7HYl65q8s2TAkupX&#10;agFjvfRCrPcSdNBLnPSkA294phXCMgoi08qvvrKygpW60GV+L3XyC2kAnT+7SFBDE7f4g43jXAaH&#10;aOYJd8h6afwEsrjsgmPv5dqumZrhy5TPCsyi/PYcl42eeqDnPH+HZbAAN0bg15ws9Jma5xNfM2ZN&#10;6ec3rRUWgRFZJ89ces71mKccv6asCtEXTTMJ0pxO3bXvj4joLMZlwx5vuPDcFppRHTO3MqcWXWei&#10;/nMZG0BHenMgjaN/CoFb0ctIMB6gRrS9aw9D/32htvMu0S7dkoKfw4GdIA01rPBAZTxyV7v4oC7u&#10;s4qULWVHvtWWqFhQDxfD2EVXdo2hzzJl93Rd4lat3e4gveFyQiua1kEuQB1olAgP/svbPymgVmZe&#10;GLUs12taaVRCza0Co41jHIJQWOPcd9Xcb7HKN0t/+Eq5hcARsIMPIE/dtT8JjlBAiEFfet/nmwPY&#10;6BlA6UUc/9XiBBPlrBgbHIJj3TllaIruk2XVKsYm8E568SBA531/9KoOdOT9P4OgKmR50loHMszf&#10;Zwb0v0eI0dCsDdwSSGLkeN7M8bcLzclbNZHJVYpEZWCaNjRN5Tupwn9s4ehU9fMSEys6bS5x4wV1&#10;2NzqblmaU3dA4+tyqxfZsUmXlLOk1t+iWWstZ/10SbH7jOz+S6u+eslcfM7OPVHTa5naL0MVnvY6&#10;ZbdKY2WJglHkx0pPWL4taCBwhea9gYVUGWz0U1Q0K05V+q+/ucOhEfRSEbHa6Rq39mVEpnr+Ya1D&#10;tOAEvfMU4VXDs1d/LtCBwdEKD5v04lpWMsS6M++JwGEx4EtOCP5iv5tnT99TFZWeFzJTGzhTFzFL&#10;F7vA+OkiU8+UUv9J2eHjq/ZdUNkFsdrBjVxeET1bH7OkTGm2/xp0fkIZcnI4NvsbfFsUHFaWTdle&#10;5R2f32FyYUhSeUSaQTGrxmuWuveSmu2XzRUGeBvcTRDot14oJPx1GUAcJ71qSzpHNXG6RHpKSZqy&#10;ItyhVbv/1QLlc6xDZLefr45MedF1XtWtHBtHN9EBtGin/XeZX/uvlj8X6JDD0Vgv9RzslqIE2KF0&#10;M+A9EbgtaxRd5lredfqec8CCyoB0lWeaLjSlJG2n5uh3+vvFptc11u+LLAsOqPpN1Zy7qWbFmu8K&#10;2R5Zqv5ZljXf1Do4WoZWl1u9gFjw9OsGcG26o/Xb4laOZpRuFrFDFpaFJGmDZxq6ZaoHzy1YfaD8&#10;Sa7FzgMt0E0YM8BxKKxDAb/uNgI9/Ae+ED4xguiUVjZKkRY4LkKz//YX/fD0Hvciq3XUcn1UhmHA&#10;0mqTDRp3IqqiVpJZv+9U588FOjA4xmVC/9hFzirwVnovCQ37kLoU77rQFKzAaxlhxRl9zyydf5K6&#10;W1bNyFWqU/fV1TYHS4EnCKDdKQoFavP3D4wGh8PJcgvPmCMyq4YsqMpROnmEZL/uUYEVRZahnywg&#10;q38Ty/yTgr4QBItgu19kO31Xd+wH3Rd39TllZqfN6XKiagwjWglLpInrOpb6a9PCEQlknLyrwipe&#10;fGHP1dB70gXwHSARTen9d895iILdKgpHfjR0y9JGz9al7S2VXhVPLxZBq2kAbQCdPxXowDFY1vGy&#10;xH7gG1363pLMk5VFBifc4/1hOk5BfKK0LjmpDs1S+aWV9F9Ssu2SsVgHSsAJrBO4Qb94ItA3nmcZ&#10;+gUVY26RMTxLFTqrfMrWUsbCST9PWZfbzwSAY7eLriKtMbuo2g4I+i0wTu8YxkBAv3fp0jAIFgjI&#10;rE4Bnyzqg/iLvEoiURRDyIz1LaHuBBlz3S8zj1/zLHK2Mmu3spZDlmZC3Lr7CP/FAmDOrnaMXFIR&#10;NKt8wNLS70ugFuldRzRdQMMB9FOX9H0V6Zb5v+1VZvS79YB9GumwYY/BAEC/E81xvGgRuOxq+9JT&#10;mog5Fv9EZXDCC/905bZvtDaa56DegjX+tjcg0ZQ0OhrARS+v5Fysk/KD0LAsv2qmLuUfLjRtgejD&#10;igAEhWJzEIg4XTzDsBxG/iVfqEIyq4JnK8PSSuI3q56V10I7dde+EZr1oEWvdEeK4eyrbhjC06t7&#10;JVee/9HIE18AQpuAMjB1OAA1DdjAcyaePXLXHLuipvsiy5aLVeBKFHG9udHkQi0Eei6aplfo95tA&#10;PqRfr4TqKN4BmuAr8RfpTXzSGIB64Wp6awZ6T+ojCZIYYJCrFqWjHqxolAJk6nJQVmqrgE63X31p&#10;6zNXFTxVrZiam7wp30AreB1Ex5AHmQaLXqGfoUIGAjqL+khSHSoM10VOOM5RybQ+iVogTQrxiO+o&#10;vXTEKvUvwM2O7FBtWjREOpNjObQR+jeJvAXEkhMdqBdlTI8uUNvqN1goNrqpKlh40Q4aylO9aLU1&#10;spB2HFRNVIMetHIg1wKTMG5DVfAsU9c5qq1fqRnuvb9Z9Sv5ix0f/y5Cy9P0sF2gHzijiUYX9Shr&#10;d4k2UShS2RYfVUdnlgcnaQOSND4J5cGpyt6ZhuPXQXUINWACkuH9JmoqWRAulyDHxrqMcCMnPSUj&#10;GWnd2PzvEDgn3ZyT5jukDYZOsQUn2nNq7NM3lIakvfROyekx27DqlKHSBkwmUvGWSO0glgFntHF8&#10;whF1xCz1mMUVwCyKTcgnJWTAX0IdBt5QZnesPlEellThnf4qNNm24bCGg/KlZzWliRpaQyi6DHQV&#10;fBtOSqes0A8Kp0BJdkGpxtinI1QPGRkoEVCAF82MyKjMbLmBd1B/0e9rARKkWWKam6OoS7Q7OObM&#10;A2tMZnng5FyfhIoBc/LvFTE2AgYUTZCDNKg6VQGwwMvvVEftCEyptyQYRQUkNaLaHEwCG7BDAgLq&#10;ZSRBXhK5AJxDt3SE9Ey1J6iQMRRkERc5OKGGsamtPOEcYBINk9omGw3ywQhBwaKkUaiXODcwVmAl&#10;TeAafEGmKM0K+MnXOOccrgqeWdJrtnnNRYOatfNMA+i8LX+x0ue/C3Soy+XepI3GVxp4uAeVzhEb&#10;y/ziywMTiqNmFnSfWeydVdxpcVnUsprzD8wYsmmNp2QNNM/4W0RyH7loyXNYl1Wa0pONjOyoLuEf&#10;LJzLSYt1pbbAB+jpJI5lRUuu1jHjM3VIWnVIpn7Y8qLDt021TjgqnNDmwvj9lpD2kAUQ3JlvEAcu&#10;Lw1PqVp3Ugt+QuQdTkL+SY0E72BFx/NqNm2HOiKlonNCkddM49D56sevbGAV1GhoQ1YLNsJg+kvd&#10;hB1yXQmM5bPwcfI8+L/cEbiaYxAO0h7UqHO6HDnV7Kw9JRnbNCVG2fFBEAjcqZkimAKvcYrHf7BG&#10;zy5zT1T6TFN1Tavef6WKRcaEvriAOJVBEPIM4u0857FvKnMq7UBMF00VWahOtC/zL8mSUP+6JuA/&#10;soG+UD16OZ+EcwAjJ0AHDcV58BGqOGme4AhIpBe4JxrrjnOq2XuVKZ9Vfp/jBCxJ9oD/yBBZAEml&#10;vwTJDj3DXX2hfaWxsshBICRCKlFAzIo+ImN6ohfjtqsCZpUHJRnmHdFUg7+jHg1M51fybwIdWAkJ&#10;eRE6AoQZAwwLgqNnXbdznRNWVygSlO6Jao+ZNUGzVN2zCiLmmcIXGzNPldfQolZYAY1R2JBFXY6/&#10;ErkE4tRvPiHyKWkwZyRijGAFfs4IvB1jMHwSpoOk4AT1Il/yBwkPSg+voDEclbEhtjRx3DeP2Bmr&#10;tRFJFRGpRYlb9I/yeAv8hR4QB32Hq/yqdyRrB5nnXI7PH1pDk/PDEvOvPQf5N1GE4LIRPtDYTjO7&#10;JWYuYVNNaJzBc2qZIvnlhHU190utdoHuGQEXUBlsUAFKArhr7c6SWme1WXDQm8WNEhgg5EGgxABf&#10;agWuCldKWUPf5OjYo6HeZBWttwu5yctqfJOqu6fVHL2pYgi7KJoiNiBYnaK12CbMO1Ubml6hmFHs&#10;E1cUMbv06FVVrYPjWIfA87Us+0TD771lmrFZOXJpRbesmoA05dQt+bAQgbcanWJeDYANlUa4RBER&#10;uhQ1RNTDIpi0iK9U4pUX1nJEdSJ6thYZgovQw/Ai/fALIFreCC5F3swJN/McC46oY2aVRNFaBFXI&#10;jLxpG5/qKfwioUskgbWgRIfI5Nay845U90wvmbA+L78W6oJdQuyc4GAErsbGnLphGr221i9DE5Re&#10;nrqvpNBMERcGVfqlrQb5pUgTyTTG/IEidyR2MB6AoIIK61n+iYo9/oN2/vairkkvFNPK/Sfmek4v&#10;9E1VB2boei8yLDxuvv2KMcF+CGSIDRHokKnDHupEyvsnqTsqmUvd3ps0sDYQYqeLs7pYLcvk6Yzf&#10;v7Dlq1gbciWD/FmmfzDocKKDqgfsFR0Oka22COu+MvbJKgiML+ieXL3htLnaJj01RYJx1w7HJVd5&#10;S2hiBdhNcwmZJ9RhaRV95hWXGzHM0ysxgbBAK7iFU7SX2vm4jcUBM8qDEqq6p5fOOawtNQBh9ZzL&#10;yohovdXpYkwCn6vjTtypWbhXOWbJ88FzysbM1Ww/rrUgLgCCCQzCED0rXnhmTdpePGlj3qXHWvAW&#10;CXBoCACT0vHs6QfmgfPKAhNU3smGfouU3+XVEo7DZwVqL/7fr2CmbikMSFW6zSjzmZLbK/HVgR+M&#10;Ft7J8ZyVNz8ssizcb+yVXh0YX+JPhFfpP1MXPKtq/Kbye1XixR+NqZvK+2Y9X3uyBBcAAaEaiyio&#10;Weszje7ATX3a9vJ+s0t7zszdfE6vZlz5OsvFZ/qjVw1legrOQHmgUOpqdC6pznX9la5n1nOf6bne&#10;00r8ZxYEZJR2S9VNXVGOIAtIIUWlBBfYAIelZuv51+aRqyp9p1T4xGl6zy19WCUCihy8qGGYB0rT&#10;/u9r4z/T9EzOD5+ZG7OwYu1ZQ7WTo9kpKhLIB6ttkF/IX6BZiYz+HSFPoNlFscomWsA2pfhZ4rnQ&#10;KfmFzH3lEQX7RDylgwAMmKfR6SrVsvcqmG9eMlvOq+I3VfaaVek3Rek/oSxwXF7IjLLwtKpxiws3&#10;HKw+e9vwUGs3SfQWI4k01KMLOdgZ3ErtEErMQqlJKKsVtBbRTkYvuygBE5zhVaX92wc1eWqnlRwb&#10;9QFqYSTlSrXCyVuWOce04zdpemfVhKaUDF6QfbOUNbswdHIGp1Bh4EsASARBktVhh+gE6oFcYYso&#10;yFVtETX0vkk0jKYsZc38JKRJ2iTbpqJJFZJqkBh/Ae0ah3jlpfPMI1Oxlc3RijM3FAenVwVn6LrN&#10;0R+7azJxMHJwcuAy/VIMxTpvQpxfCgCFKJvSzn+6tjI4qSJ9r8oqAkBQZQfNrApOhD3gOLMPmxRT&#10;iz2m5A6c/+rIDxY4A48wgHGwIgu30ZrFk7dsiTtV/RZXR2TW+MZpvRKK3RILfGZo+2ZWPipz8jw9&#10;jnGryDl9Q1lEirJLvNo7Wb/2eBmFITTd4eQ43sILuy/W9EjTeyVofNNyI2cV7v7eZEbLeeCJYHfZ&#10;iyzMrotVgzKKQ+JKgxKV3hPzuqeWfX5D72BcOs6VU80sPaCMTq3wnZbnM+NZcGJ2v7namTvLd181&#10;H7xmWXTEPGRpRXBSuc/EKp8Z1am7lVV2sdLM36hi1t/QjV2t6ZGuDc7Se6SWeCa+8pj0os/8iklb&#10;qnvNKw1MVQfPrtp/qxYwLE2Xg/mQraJrDS7XzhsarwR1xwlF/lOzFdNzQlPzF5423Vc7Ci1cQS1X&#10;oBdeKNmrz2xn75jmn9B8shxUqMZjar7v1Ccxc/LXf8ecf2298My48LB2wuaaqMyyqHk14RmlfeZU&#10;bfrS9ELNOEQb9RgKddEDIRTsNcgv5S/kJ/+A0KDl4sos3MQthXP2K7NzGb1VdMC86fYTDy4OZJFG&#10;CRB33s4LZkYoqhWeVvF3itjPbzsz9lWPWFnYc25pRFaZX0qJz4wS/8kFijEvw2cUDEwvWnjYcPoh&#10;U2IQrRyywtgAd8MYRVOdFlGssPAvlMKFp875x2pm7FH3XlnSe2l27NwXk1dWbbuoUzGAHZg3BxZz&#10;Pc86fLkmIrX00xXarV9a8qoFs8hW2Zz7r+vHLtOEz9J6ZhT6ZeT5Tyz0nVoWFley+LTpyD127Rnb&#10;zG0Fw+eVjlpU+TAfLXHy1AiG55x2kbXzNhPLFZjF8w+YMSuKZh/Tqultt2bh17SZrJpAGHZOUyIu&#10;FiEkgTWtnMEF4lO1OOe4LiqrrOs8ZdpR04Q1pWFTy/2SK3vNLdl/02kH2oh2QimaU3FK0+2AK7Lf&#10;uvx/EmgGic1ni+1RKSWBcRUHLqlo7pZgmlZyIwZ6rhcy91d3TTd4TX0WNU35+VWzmaEFajzdbIc3&#10;cI+1bNwutQLUI6VakVKMfHwTiwNSlP7plYpk/ZhVqjILa+GE849MfefjVLVvQmHnpJKA9PLb2WYa&#10;VQDDPOnnag47MEPpP1ntMzUvJF05eVNphYmCIFZwABOPP2aHrysJTygImFTqNeG5T3x+YPKrtd/a&#10;KzlRwwpnHlpGrq1VpFT4JalCE9Sfzq7efNr4rJJFzJVbK6Yf0IanlHpNLfSdUeg9rQAOv/Kcfc4x&#10;4ycrqgIyXisyNBEJ+siUwpC0CvcpL7tMfeY24blierEitUqRUuo7PSc8rfBGAaJEHmTDxrvMvKA0&#10;iU+U/N47lvEbK30m5biPeuY15rnnxDzf6fkDFpZN+ax6xOqyfgsK+s8vjp1d1iNDFZGu85lVo0jX&#10;eMYXek3LVUwvDJhWEJlSHJZeEj7P6JeiDUku+WRF5ZpLts0Xan7MRw+itxkKcBvkb8o/CjqAFJ53&#10;FGjtfRcWekws6ptaFreucuEhw+avDIduGA/e0m/9VrP1W+1nF3WrvjRm7jOk7jCMXlkak54Xm6Hq&#10;kWYISqzxTazxSywMSK5WzKzxnFIWOOX1JxmF649on5cJOtZqcRk5uByDYR4cCfyZAam5W2xfd6Zm&#10;xkb1J/OU/eYYQlM0vskq3xStV3yR97Qin7GvY1If/VBmwHhcZeK3f2scvKQqMFHvl6jxn1EeMfnl&#10;hMUFa7+wTl2jCZ9ZFhRfFJlREZhR5ptQ4jUmz2tSTsD00pCEF5FpGH7NvjO0PnGVQYkFC/a9NjgR&#10;eAg6J/ekUnfyrnbz2dqUrYYhq8pDZ+YGp9QOmKsqUgNdWKcozYb9TMgTiVhhk+kfBJG/w474pZbZ&#10;cV0zYnlFYFaBb3xR0NTy4PiCgJkF/gnlE5ZUXXrNaWmCSbodTO0n0JEIokyTfm3EBLQYBtZ9rwxK&#10;KA5Iqvj+ZS2BjhPsSMA4e6dIF7e1rHtqeUBKpW98ftxqU4UVEQGNHLzotIiub16YB6x57THzdZcp&#10;rz2nZPvF54Ukq31mIvypDM8yxO8x3i1iNCb7tm+0fTNKvGmuLTs4TRmWVDv3gMUM8sCznMti5/nX&#10;amb8sgrFlHyvyS/D4wpn7TM+r7DZWVGps116ZJmyviI88XVwUl7g9FKvca89xj3wnvYiOCFv2JKq&#10;lE3lSw9rh8zJCU4qUSRVD1pWteVK7SMlq3JwKrvzZr51/IoC7+n5neJeu8fnhszSeE4vCE5QBk0t&#10;C5pR6pWc55dcNGCRNmWfecDiar9JRf6jy9ynFnknlAalVAbMKvGMyw2YVjFyZf6NEvZhhR28ctu3&#10;+tmHqsasU/eZVx4xSxmaWhmUlO89Jdd7SlnnqXlu8QU+8cV+M0qD4vUBCaawWbaAJH1oUlVMpmrG&#10;BlXSNv2IlWpc5Zuo9k3SByRVRWSqumVW9M0oWn/S+LCYrXEIAHE7LVayQy1/ZQ6uQX4p/yjoSCvO&#10;HA6BOXbP1nt2WcD08qBpZSFxZf6T88PiS/0nvw6OKwxOKAtIUAaQz6v9pioDJmvDp6swynVPz4ue&#10;U9J7vtI97r5/Kiy7LGZh5YTNpbeqORNoEu+gn/knpoRCOCfP5tWIe69Zxq1Td03TBiVqQxIqI1LK&#10;wlPzu84t6rW8MhIsaewT/1GPQsc+GTHv9eVc9vRd85SNGr9Uq9+s6r4L8pMPWfssLPWZ9MJnUp43&#10;LDKuMjBB9+nSwiWn9WPXq/3iCz2nPfGa9NovrggOqZiZ5zHjqfv0J15JiHSKFp63LT+rS/6sYtpa&#10;fe8sTUiqJjhJ4x+vdEso7jCz0D/t6dLPS6wABGk5XJ1q3gggQppNQijvlOYR6CVa2VXM0uOGfovV&#10;wbMqveOK3eLKPCfnu0/N6zCzIHhuyfQt2oIqp53ukthEh4tlET8yZo5mEwhtpPiKPt4WG4V7givh&#10;SInn9CLos7DEKghasDOlU9h6zdpnQZV/gjokSembXO2bVLjycA2tdaKokbe5hG+LTX1mlwSMLQ0c&#10;UxQ0uSQ0viR0ZmlEevW4ddUHLxpycu16p7PYZlt0yBiSqnKPz+uSAFwo7zf/9YrTpXkmp16wFen4&#10;m/nc+rO1QxeXK6YW+iS87r40e+W32lcG4bvH3IKdVUOWqPyz9N4ZGr+koq7JNT1SNSFT8wInvfIf&#10;l+8/pTQgrtJvUnXAhCrfUbl+o56GTnm68HPTpvOaRQeLp60rG7lc2y25Mmj4w6hPfgwbcc9/ar53&#10;iso7PjdwRkF0UvGgrJKpm1V7vja/qrTe03Ex8wrcJmb7jX3UPVE5dnXZkrOm7nMK3aYXeifkhczU&#10;dZtVFZ5e6ZNa7ZFQ6ZtQ7DuzKDxd1ytNNXVt1Y5v1FsvqdJ3FY9eUtEvvXLI/PLpm3WpW0unf5Y7&#10;63D1nGNlR26pXqkcFidj4lxlFgHx1IqTlQsOVx78vvab1+a7JZYSPaiNg5YCIfRH/E3zaMRvaaRo&#10;kL8p/yjowGIBOqLLZBX47Gru0C1D5uc60NQhy5X9F6qGL9cPXarru0AbkV4VlVXZb2nVpK2a1G2q&#10;DedMhx87TuRzC8+aYjJzKTCeUeEXX9U9Q90zMz95b/VzGuIdNC/KWeyiE9a8+ax6+JKqqHRDxGyr&#10;IqmgZ4Yqabd++x3r56+Ezd/bMUj6xOV7TM7B4Dx4pWHcVkv/JZVRaerAJE3orKIJW9Tn89hD9/W9&#10;03L9J1b5TSwMn/4geYtm/zVbYS1bI/IXs40T1lWOXqvJ3GvKPMQGx1X4Ta7yG/8yYGK+16T8kBml&#10;ocmlvvEFwdMrQmcoA5PKAjOKg5JyvMc+8JmYExCvTdlRWWUFDQF/AfD8SnE0A4OgA0SAnil6rbSv&#10;OFI5cL4yMLECMRTCE+8pBZ4THism/Og343XQYu2Sb8xVJgegS5rjRExnvvlMN3b+k9Q1P2aX0T0X&#10;MBMJdH5VEEZUkV7lNW1/gceU/MCZpUqlwc5bHxWxM/cB3SoUCVUD5lSu+9o4aKXeL7V06YFqO2pN&#10;oTD/0sCO2JjjMR6xbWVoQkmvRcVpJ/WHfrTdK3borTZElUq78IPKNvugMnySFtGQ78z8oFnVsfNr&#10;9v7IXC1x7rpam76vdviC4p6JtSCe/nF57jNeKVL1I1ZbkrZVDs0s8k9VByRU+MZX+iSrui5Up36u&#10;PfHaeqGSXX6pJn6batTi6vFry6dsq4CHD8moCB/5JPSTe56f3vIc/TRwYlng5GrfScWKuPxeaYaI&#10;pFK/Kdj0IQlVPTJyRyyunn9AfTufLdCwRpZnaNbLnq3iB0rMZdLmyjP37JVmttzBz9hQFjhd6TM9&#10;3yelICiluOtsVeTs6l6ZynGLq1M3V315z/G03Ka22ADZDI9YlNPZHJVGe6VR0NhEEyPonUKt4DIT&#10;pqMfHdSn1A80LEDhDOviENnSDBHdDwD68y4HhffSlCLNc9FDbb8eJBrkF/KPgo40K0vzE6RhutHK&#10;QewMp7fyGhNba+H0tY4ao7VcbyvV2dS1DqdDcHAmjdXx9QPrpMW53Sa+8B/2wmdKqefEfBCisJQq&#10;vxllimnl0z+rqHKA4DidYm2uRpi2uio0pdIvTR0xv+bTtZrlX5gOPLPteuicuad67ApVj8SiwEnZ&#10;7nEl3vGVnhjNpmUHJRQq4qoCklTDlpYevKZ7qObSdlSHTXzlN/alz4Sirgl5a0+qahgOYQfNE3Gs&#10;k+d0DlbncFh47rWeG7P4cXB8qc/U537xKp+EstD4ioiZ6gHLzMmb9Ev2Vu76zhK/zxgwJVcxvlAx&#10;vSRjn6rC7KA3jtcNaG8vn4FaeJGDCepY1+e3amOzir0m53hPL/aPr/RLyPOc9shz+kvfCc+Ck/Lj&#10;t1bmFtlFhrMTpEg3l2kNrn3N4VzvUUUBY7OX7nvN0GykQwKdX4m0YBf1WHy5IjS+NGhy8ZkHzmVf&#10;KLtnWoJmm4JTS2btKL7z0mrk+A3f1ihSqpM2VIM9AShtonPpebVnUqnvuFcBk7LnHVc/1TEVZrHC&#10;IL4sc14sZFZ+YRq3sTpqTpXf1HLFuEe+01/7xpeAyIRn5PbKKAfHDAGgpOtD0/VRKeVhmSr3hFLf&#10;8bmhE3LARzymVnpOqQqML4ydWzp2Y/WKc/on5U6OFvohrrNzPGtzcA6n0caaax0MeuFhoXnBrvKo&#10;ya8DhuQEjsgJjyvoMSv/04UlGTtr7+Tpv3pinXNIueRk9aHvNM8rzDU2J6I59KIUVsLHEU3C/MSb&#10;2carT+0aO+sAUIBxMGKV3nnpoXb3Oc2aMzWHvjZ+fbv2aYU9T23VWZ12AmtBBN5AffJUJC2KFKSY&#10;GPSS8oSBSzP4QBWatiI10y0E4uACh43niY/DoBBJ090CdLqEPwQ6UkSMrQF0/o78w6BDgQNBPrkJ&#10;dRmGZxb9gj/SRAZGfhsvwqzRS2QYcKfnlcLSfYbouJeKcfne4wv9phR1jS8fmFWQvkez5pyx7/wq&#10;9xm5w1YWVFqkJVQif/6Bo+fM4sCECr+ZBVFzigcuKBu7WNk7oyQiqSxsWlnw+CLf4S8Dxub6TkUo&#10;TsTEe2puYHJZ73lV8w7pHpQxFpG99cocEV/QZWKef3Jpt+ScTed1Og6MAByY1slJq8KkgYhuN6Oq&#10;wv0SPmOfut/sh8OWlU/aULH4iPrID1VPargqB6MVnHu+M3ed/co97oV/XMEnS16AIzD0uj4AgWRv&#10;vwrdYb/04CPv/OqermtmjtvUcj+EbKlFAZNKPUc+dht70zvxRXRaycbTtmqMpDxGRSfch17sQHYP&#10;H3C9KneOn/u424Q7x65UwSHoFR8kxKFoo57Cf3rmie4N8ezX5dau6Y98x77ullYYlPLKO0HdNb0o&#10;c4+qkNYEY8Rmdv1oDkmuHLUwt8oiijzrdLEXX1sGLikJnFToNe5137n5idsrp28o6T87p9ecfN/M&#10;Et+4qpB4ZUSK2j+uxG3CDe/Jd72n5HSZXOqVoFQklwQklIQmFfZdVDhlXdmm86bDd50jlpaEzlAH&#10;TVOGTnkRnVrQb1nxwkOVt3JZpUmEmiSyQHfU0EA0UUJqjqa64d4I9ETxlZMbsabIfXJ2WFzOjsu2&#10;eyWGEg2DjmFdLGgFfB0b+gxIUbcuEZZHqADMcEj3K4laEDRggJNW6KFPJM3S5VZ66oH0xdO6QXQc&#10;MRMae2gdAAAC0AL4oQsIJchCoCNpQg22TcBD5oJvkvrROVQjgivKh+YC6Jx8sdw71Lq6rUH+tvzD&#10;oPNLQX9Tt0moDm2jk1gafTDYcDzjLNDbtl+qGTa/IGhiDmhzwISimOSCzL2GwzesjyqEKgtbYRM+&#10;nVfinpQ3fYfGTNgFY7D/WMb1nV8cmFztOaPYO7HcJwEURqdIUvslVUbNqo5IKA2aUuQ/vsgrsdIn&#10;oTwwqWTgwuJZB1XfFvAgxgQjoq3SzI9bXT5gqSbhgO5Sjl1PHEKCQKrmLwSoCM4CNEK49EojFNaK&#10;SqugByeiOWyxysTuu6SPyXjtOTPbM6mq72zVVw/MdJ/4bwrM0An6w9nuFjp7LCrzTa4KSS1VJOR4&#10;jnvqPuyJ/7iXsRmFX/xgNzhgs6iPnZwCFopdMlXUlJxDqWOvPDJUG0HgKT/pFBRcH2ihEgAdxgXS&#10;xjue28TYxfleY574TcxXzMiLzso9+gNTVMvn1xjvFpl33lCN2FgTMqNi5KLsCgucEUXxRl64nm8b&#10;kFEMTfpNKvedVq1IqFEkaXzjlYHJuqC4soGzlTO26Mau1YbElQVMqQiJUwXFKaPSlMPWa+acMuy+&#10;aXpQxlVbBDPLWgTmSRW3+mRNyhb1smOm84/YJ5WC3k5LdGlOCptkHG8JD78FEnG8iWe/yDFGzsrr&#10;OLVg1KJytQXtM9CY9et58wZ5t+Q3gg7gnUOcS9hPY4LkGjQlnK2yzzlc2TOjMnCi0mdiaXBC/tCF&#10;uRvPqO8Xmo1ODE8mQbC4hOo7Lxxhkx/7JVYc/p5lpCXkvGi2C8ztMmbVBf34DaWDF5cMWVo9em1N&#10;3Oaqtef0p56YTj+xrv9Kl7FHmb5H9dnZ2nN3a8tUDIsgm5dX/WPsYvC/ysgrDayD4g+gB412xLzk&#10;Sv9cwFoIJ6XH+Widl00QzS7sCEKFVcjapw9NrvZNKQ6JL5y6Qv+gxG6j9bp/JZtfCDFtWgZrFcRL&#10;zyy9l2p8EpXu43I8pxVEZ5TP2Vn1NM/OgN3Q2heaaSa1yZ5Jf1B3bGCP8EiWQ+WlNa+ERjTMkp6B&#10;8jLwAKSdvO12PjNxe01QepUfYH2S0ieuWJH4etDCquEL1b0zNGFpWkVKlSJJ2yO5ctMpFT2VRUUg&#10;Z3rQ6UGBZdmRmk/m5Q6Ymzd0WdmgxQUTNqpXHlad+VH/otpUzdrL7cwX92u2X1Udv1d76Unt4xKT&#10;xgYKwtuJsxBHQ4gHcoboA3GTA5E2LXRA0GGSw2+Kg6RW0f+3BDQCbFCwf5Nj6ZZR4ZNcGZ74+sKD&#10;Grpxh/YREDcsbHnH5bcyHWIPsBJQFHJqRBo1Tv7gD9pe8/SKyQWhk56EJaonrqq5+portYkWetQF&#10;8RPd0nE5RIbl1n5uCIjL/XRVZSX9tD9vJYdjBVpyzrE8a7KKNSZRZRS1Fs7igHWjGAvnMjEiYyeo&#10;o0coaIUQ3IjAhkInIAJciog8ubRD4gg2RC7EcwgU66r9kyAppZY3YB4CPBY56Rlh9Ul1cHKhx8wC&#10;7yRl4jpdQTXHu8xSM+su/b+EihJohplWG7Pc9J3lwRkVUWmqxI3am7ms1eVwimgoBaBSpEEeSTEa&#10;ZYv/aA1IOxwWn05aV4wDQBp6uAngCFSFn6NF9Dh0udG572t738yq8Plq/9SSwYt0k7dX91paEZxZ&#10;GZhUHp5eFZSuDEisisxUjlpVfuia2eykZyYJNKnXCI6BjDbeVVYrFhrECptYbhHVDmmlJSEcsAQJ&#10;aE2tw2WXEJDCI2kNlrwkAGcorEEm9FQ2ohXqWhynuVmp/tQVNAxJ2pWFALZOYAyWH3Jsn87XK5Kq&#10;EEov3K+3cGiynbqTrkVY0yDvsvxG0CFrcpLfwggNrOuZik0/UBKYWuQ78aVfnKF7umbbuVKlgZ6E&#10;kZCAjA5jHC/q4cGvNI4+CyuDZpbtvVGL4B7xiA3mjGQwtrp4G1fAZB3g2/A6Wl9CTwLCKTgkYV0I&#10;4EGPwBQoZ2AfTB6oJ53CARsCeFQNwyWViaKR86/ayLlqgWKcyyo5Go3LPG83i8491y09Z1V5x6v9&#10;E6qGL63IViGBnvKlx/aw/U2RXIqGaTAszvmggll+tnrzN9UaG80942paNwa4ofKoSZJXOvGf1CM3&#10;BpuUoG6jkMguBSP4Sm8BsQmuF5XO5E3K0BlFwcnKrunVI5bkf5NnrxWF5yr23G3HtsOmlTuMC/ao&#10;N51RffXQkqfl7JQrwhbgXV0JpCromdbK0nPTdISgBPrTSPxV0h1VQ/ohFVmVdSBJVcJ3dA3vskoK&#10;ZIGackZIJbVdmhapSwmh8mSR1CM6BEO+3jBxqTY0WRuYWDF5dWFRDfQPFLMhLZVDammQd1l++5wO&#10;WAm8CMHI1sv6mPllirjC4MkF0ckVmYfU3xUa6e4r75DusRAywdroBpJgtjiFjV9qFGkFfWdXFNc4&#10;kAoAgjgef8GbkB44hfH0zQQhESSa8JGdUfqKWAynaCSVqAXdvCR7xgdgiOZvqCBpByI5AB2vq/cb&#10;oeeBRKe0SdPhoqB1uA7eNHefp/FLqwpPzYvfpLxTYCduQuEO0lOZdRf/H0KOJv+nWIMImp1lnSBw&#10;gh1ET3rHFTa0UWod1ZmQBZCKpksXSh5KcQkFKGguTlGjSX0sqdrCH/i+duhiZVhytV9C/qBFVYeu&#10;WPOUJvqxcgHOTyiCUswOi85htjtpoSVhHM2S4Gp6mAPF0D0AmojFN+IpkqZIz9RNgommVKhEMEQE&#10;Uizpl86hssApO0qhhJJSpaqisjiN3OSNuCede3OWqi+BMClHEuRWqGMWH1OHz1SFZilHrnmZU8my&#10;Esehe9EuBLkS2jbIOy1/QR9TmPJPCkgy4zKX2Z1xOypDZqm7JIHnl05ZX30rz45xHdgAS2cFAht4&#10;gpMcmyiPnWPP33b0z1J2m1+6/1s7T687gLXBjnEeeZKzkXnK469su3SERkBpI1+RnJs2+TwloX91&#10;oCPlg31sb9KRFePzF2KhqRydi3HAUy2i+ELDJR/U9p6n8Z2rC1us2f21Wk/vY0KBYPxyAeQOf1uo&#10;MPk/VUeqEsUjVCWQN+n1DmABOAGvloGSak/1lffrNlALRHMIYQAJuA6hEYv/95TWhN0VYRkFPjPV&#10;AWnls45oXlRzDFoM1dIDlQRedMOHnJ/0KJUufdKGbOvUJxUNpECRtCMpl2pBCpf+SJWi7sJ/OTFV&#10;TjqKHbqurql0pG7nZ5uUBM2koBsAR3PeVIJTpNfNWK/m26d9VtU7Sxk6q2rMpvL7VXaeoJFWU0uV&#10;kmJYbA3yTguBDt04/GeFhjZXsYGZuLo4NlPbb075qi90FRbYGq3OBIjRoEYORmvm4XoYBHnRdv2l&#10;c8Dcl1FzVJPWKDVO6R7Of0hElmNFKycwLMs+KLcOX6uOylQFzy79dEXVtRyrjWcBDP8Zkb2OwADR&#10;KIegqNAg7jhn6JuqD4mvxDZkUeXxH2wGBmBmI8qCOPM/qMdfibRokSJWgg/iVCAyDsRUOsa1+4Fj&#10;+HJjryx97wU1qz5XF2noYTN69eqfqf4N8m+Q3w46oDIOkcvTiZceml9U8CYi47RkGa5CA5f8h3wC&#10;YzyH8ThfWztsUVVwRnnX+YZbuQ6QIRqQ/1NCz3K77IL97HP96HWG6EW6ngvtg5ar7+XbeAYUDNHK&#10;f8gTZHpBEyN2i8tx/ont0yUVioRcxdSC3jPVaz6vfa1zOjmnSwA/M0qkBgj/TxPVP04wzEjBGPqf&#10;KB3AnROtGs6y8lxNr7nq7vOqY+eXrjpr0lkRcdLqLFqLTlS0Qd4j+a2gI7NoWgZup1swLqe0yI0F&#10;p5HfBIpcyZjgDiwYTZVeYDac1gck68LnmNIOG+wAI5rGQcJ/q0jjLwkj2DjRdD/XNnB5TfTK2og5&#10;pl4rlecfg97Dnzli+sQ3/hNCisXgb7G6+AuPa/ukFwalGrzTqvvPKzlx22QSLLzLSHMrLgYVhaql&#10;8I9eOftnEYqqyCAY0SwifBYElU3c8X1NeHpV7KKSEeuKvnjgrGUQatoolIZ5wEz+TKDZIP8G+Y2g&#10;Q65BdEbaYPbS3ACsjaMbvxRO0WQGzA9sRxQMgv3EY0uvDJV/ZvHMbcYcRPI0ZcDWQ8C/TVCiLFqW&#10;/fwpM2pzzcCFuiFLtCM/qz71zGqmkRn/aIL1P0b5aV7LaRd135fwAzK1ftOKghNeDlusvvzUjuoh&#10;cqVolW7gSy+aliIYgvs/jZDiYBJkA2aTyF18ycw6aBuzwNBrjqb7/NpT39cy0isToWaAppRYYnYN&#10;8j7JbwUdFwImDFaweJrspHiEbsrAHYA2dulOB80hY6wzCuyBa8YBCzXh85XD9qpeaTnRyeA//crR&#10;f2KEA+KwLLvknDFmripmVU3P5eoZO0zPqy0MZ2Pofg7aYeNpneF/aPgVnYJgfa3ihq0oC0guicyo&#10;mnek+kU1T3M4pFgNSysYCcspeIXypQmUumv/BEIzx9AcS78LcfmFdcjykp7Ly3stsUzaarj4uhZK&#10;FniWXv4Hq4H9uHRoCdHKBnmfhG6Z/z4DDZEfmjrGyEWEmaenlCy884tntd1macLTDQNXal5W6K1A&#10;OCSSPOZ3KvhtkW4PSbfgaVKTFtRZAIvwWJpEclQz3IpvLRh1+yzTDFxWMX+vtkQLgLTVXfwfF1FQ&#10;O4TRu1Uds8yxmTnfP6y1g8/8aYXWYUJ74CoO2rDDEV4bONdXT7khK6t6rzfGLK9acFxTqoP2626W&#10;NchbwtOdyjqR9wHJdefeRfn9QIdCLNgVwAT0ml6Q4+SFz2/ru2cqQ+aUx2Qqzz2zYWiTnnhAIhrp&#10;/iDFSj8eyVAhaBgADvWin70UOUYorLBlnbD2XaobuNoweKF16VFHkRGcy/Ln6WKQl1qOS9lTEj23&#10;9NhNi5Ve3PMnip7eEglCQGxoXZ8UVTkdvJirs608oxu6wdx/veXTtcoDN4zV9HYxMGo7UbMGXvMr&#10;AdBYLJbi4uLr169XV1fjawPo/EMizecgTscerVhlXMLTGuugxfaAeYbw+cyuaxpaCIjQhn5rCASE&#10;++MGPVqNT1RLcgeUQVVCzKK5lm8ctt44cKWp17aakavUq07RL6VIgQpNh9dd/B8Xutfneq1lbuXq&#10;aLk0LVz8DwV6/4BIszGIzenHOVFzuMrDIsf4bda+28zD1qhnbqm9Vcmaadkzzlro983AceUrG+SX&#10;snTp0saNG3t7ewN0GpjOPyrEYGjdKhTGW12ufKOYurc2PLMwNLPys9u1GpalVW8UVdFNXmny8I/S&#10;K1Ec5E1FAeDMnMtmEizf5bLjNlt6rNXFfqbqvsKw76q2itYU0c+84ALgYN3F/3mhuBRQSFMdkvEh&#10;eKk78+cTms4mZfOsaDOJ/KMS58StxqSdpimfWRacMLxSW0SGXlAhLQ7ESCNAy39eBP2ZSGr/hdSd&#10;+GcEV8nwIV8u78jy8wTgNXq93t/f38vL6/Xr1zgin5LT4Gu91B+EYF8mRPJxOUH9KfmgHKnJn/KR&#10;+gSyyAfrP2WRzvwk9Qfla38X+V3ndNBsge6Qv6phZ2wqC02pjp2XfeRHo16AJ9noSWm5GTQsSq34&#10;XVtSL8iVMiZNOZwia+CEEz+wfVapP92sG75GP3Rd7ZePWTNPjxhKd4NoVuJNf/3nRQpAjdLPYxJE&#10;0zLrf36a/98n9B5yARRXxwmnH5mS91Yl7jOM32A5dttUS6GhkxOs1AQCJsJONOhPo+m/I5KBks+T&#10;yf7KUOWDstQd+pXIZ+tz+LnUJ5AR4fTp01lZWS9fvpQTy5/1aeQj8kHIz49D5FOy/PwUvuJTBiZ6&#10;C8CvREpVl6AemOpFPguRvyKBnPnvIn/BwCo3BH9pIpC2nxBUSvPXhOaC6R8lwn962ojWetlF7nG5&#10;PW17SY8MTfTs4uM/2u2C0yX9oDW9TAu5o4VILmuGmkrfqDTpk+ogW+hbSpe+y8elkiklNqke8l9A&#10;Hk8Ln6W8yLQFzilwCKD2XjIP2agculH16WrNmrOW/AqLkzfTr0KRLilnTqA7Q1JeVET9htJlJUh5&#10;1u3IVaqvmCxU0Z8J1RBZ03zSTwne7NVl/vY1b4RSoH+J5zDSi+qoinK/SNfW7ciCfbrhRgflr3Q1&#10;cpa+yd9JpAZKVZIO0U/DIKuftejnghykBLhGnnf7SVgH3a+00+/OS3WB8AzHC2U1pk1HHsSvLx63&#10;tXLu0ZK7+SbWiUJZUEmW5S1mM8uyHMvabBaOpXl9uWib3eZgnFa71WK11NRo5abV6GqMZpPRZKo1&#10;Gq02q9FoBAuQxWKx4CpcqdKoNVqNRquu0Wn1BkONToevyI1yoJwl4/rZMEL1FMWSkpKyirLKqsqy&#10;8rLKysrS0tKKygqdXicrUE4jKZaqIdfk6rWrJ06evHz5cm5urtMJTveToKAnT5+8yn31Ivv5s2fP&#10;7ty588MPPxQVFdnt9vocaBOEmzdv3Lx14+LFixcuXLh2/fqVK1cuf/NNUXGxxWaF9SMrdDEUjgQo&#10;6+nTJ/LlkmMIToZB0YcOHdq0adP27duPHj2KalOm0oVI4nA69uzbi+3+/Xs4Qo0l2xFKy8s2b92y&#10;bdu227d/QGK7w75j184t27Zs275tJ2TXzr379m7btnXjZxs3bNiAbIFKaMXmzZs3bfpMFpzatHnT&#10;2nVr6XPtWp1OJyvzdxHpx/akDoLGWZ5VqpUOzm40G2XwoxN/VTjRaXea7OZacy3n5OiBQ9YisNyL&#10;WrFPxjXfMRcjZtzI2PjMQpZOTxLpdEadsUapVmW/fsWSQ5KwLJP98kVRcSE+zRZTYVFBBWxCWVlU&#10;WlJUUgz9wlAcTicLK5f6AJ8ms/lp9vOcvFfPsp+9zMnOefXy8ZPHT549efbs6YO7d3KePQN6OBnu&#10;1s1bTx89v/E0e87eiskbzKN2mwevVM3aWngnu+jOg5uF+fnoNNi+tPF2p/PHe/cWL12amJS0Zt26&#10;krJSlEjGK3XtixcvlixZgv5bv3793r17N27cuH//fnQVemLVqlXHjh37tZZMZlNyWvLiFYu+u/Ed&#10;ulPWJLIymUwps9IWLVv63c0bb/t6veCEtKF8nmeNZsP2ndtGjx0dExvTd0C/tPQ0WDkDdyYTE52c&#10;My0zdcTYEeMmjB89duzEyZPGjh+P/THjxo0aPXroJ0NtVquTZT4ZOWLYyBFTpkxiOcbBOKbETf10&#10;5PCp06eiz349giHb5NSZASEBk6ZN+vkICf/3dnPz8/UZPmUCtIMQGUjt5E151WxY3xn/28yzvdeo&#10;qNFLy3QOC03jw/UR34rPnz1v3rpFm/ZtO3bq0Lz5x99dv0bNknpz2MjhjZs3+aDJB40/bhwREYG6&#10;sQIb0S3qwyYffdioUePGjT9s9BH+fNQIf+hrYGAg8Mhqt3dw64xLPmr0AbYmHzdB4kaNG7Vt3y4j&#10;K91sNtLAQc8I/9QuVB6A1bZd248+/ujDxrjqI+QGwQ4u7z+wX1l5KYcAkV4RBI2wJrNx1ZqVHzf/&#10;uHGTxo0af/TBhx80btIoMDjwefYzSiYZBsM63b09/rfx/yAHZEVVQIYffdSmTZvNWzfjLL19ReTt&#10;DlsXt85U1cYfNG5KJVKLkPTjJh06d3qe/QLGgdyAmJ3dOqEVm7Z8Bqyn94rwnNagHzp8GJRAdZVE&#10;LgXWiI5DLYBXdsbu7ef7YeOPVqxYRiqXbAe6vXPv7odU+UZbt22BOtDpHr5ejUhpH6EaaNdHjT5E&#10;02RVDB06FI2CSWP/ow8/RDm0NW38v40+aITEqOzHH8MZZWX+LvIL0Hnx8gW6s3mb5qvWrIIuyLD/&#10;D+FYLrZPv+btWrVo0/zQ/n0MwzgFh45xzDuichty5i/tRv9/bcO3HTnnoGcdzPDs1FkLGjVv/gE1&#10;psn9Rw8pa1HML8hv1KQRenT8xHHffPsNdPFh40ZoNMzoI2o5adnd02PK1Kk6g54sVRDuPbj/ATTW&#10;BDqTUpH6PvjfJv/zv40/wIVz5iwAl69UqZu1gcU0a9TBa/yyJ1M+Y0auNm+7bth18dJHLVt/+FHL&#10;o4ePy6MtZXj/flS3bjDrDz5ENyC3Rs1btFi4eJHVakUS+CSGJlSjaVNJ/ZJhyZ+yBfTv3x/J6pTy&#10;RowmY7uO7Vq0bdG0edOrV6/+HHTaduzQtEXzw0eP/l3QQeElpUVhESGNm6DIug3tbd2m1ZdffEF5&#10;igLDMdExPTu5d2zStCkq9OFHH0JvcitQt1YtWzrtDgCod4Bf4+ZNe/ToBoNmOGfPmOh2ndr3iO6J&#10;TCB15b4RmMHYCWObt2o2Ycp4udr4hNhsNm8P3zZtO42dPI7nnC762T7hlYGfvfNlq8BPO/sEtGvn&#10;7xfS08LwTmlNqIBxSRQx+MNw23Zo26FzB7j94UOHMNIgUzhVUFhwuy4dOnp08vL1HDduDHwDXjpg&#10;yEAvhTdqD4eRVSzvN2nSpG3btkAchud9A/y7uHdp2bp5I2imkdwTksE0bTxy5AiGAaEGR/wpJkXl&#10;0cyw8LDOHp1atWtFXicJ7EfGneEjhkMtABRc5nDap0ybggzJMps2DgwJ7Ni5I4FFk0YtW7f85pvL&#10;MhAjcUS3CGi+aXNUjUTOEztI/Nlmwg6pRVzXHl3dPDq3aNW8Y+cO7Tu2b922TdPmzT5o9FHLNq0j&#10;u3YFm0NuTsYZGh6i8FccP/65DDq1ZlPvPrFoFFrn6ek5ePDg6OjoZs2aNW8O82wBboIWwX6h5669&#10;uodGhO3buxvcE42F7UC9L3Nft2rXFkCJDKVkXFSPrj7+viild2xvbH369unTr0/ffn1iYmIQ2aEO&#10;GD5hzJ98MmTQoIGDBg8cOmzokGGfhESEdevR3c3NTa1Wy8r8XeQXoJObn9uuU7uuvbqCiaEeEDrx&#10;S8FBGNPTFy9atG/fvEO7jl3axvaOtrFivkVMPaGiX2WYfO2jdpG+Pp0zM9M4HmTciVEnus+ATorO&#10;3n4KL4Xvzt27KAtRvPzNZYyBHbp0vHjp4uNnj7t4uAWGBgeEBsf0ie3Vu3evXr26du2KbmzXof2E&#10;iRPpVV6C8PJVTos2LTu6dVL4+/Xt37d//36DBvYfNLBf/0H9+g7qv2PPToFnLU5OERLo1rlL8w4e&#10;/v3TM3aUXXhg13HsV1ePBYX6B/hHfvXVeXoHBMflvHrVslUrWFhIaOjcefNWrl7Vt38/ODYKHTN2&#10;jNlsRmPv378Pc8cw+8knnyQlJSUnJ6ekpKSlpSUmJsbHx69Zs+bXfouQwdfPJ6JbuI+fT1h4eK3J&#10;BNRB/R0M071XdHhU5PmvL/590BGFuQvmuHl1adux3dz5c0+cPL5tx1aFny9Mv3OXznRjFa4k8p+O&#10;GBrZI2LosE+3gjnv3rVj166du/C5c9uO7Tu2b2ecDIruFtPLLygADglngV/BmODwQ4Z+gtaBv9SV&#10;+0ZgBvMWzg2NDI1PmiH1EvF/CAKHLr4d/MJ80pKWgNc7RPO9Quf8Q/axi+80ce/hrvAICHR3c2t7&#10;/fp1nt4b75RvUIK3tuvcwdvf1z84wNvXOykpUYod+MoqJTrRU+HlE+gTFBoIFkb8ROBGjR0d0S0y&#10;a/bsgsLCvPz8/IICeYPk5ORAh6DJvfrEhkWEDR/5KUC5uLQYzDSvoGD3/r2evl4e3h6HDx+SKWxd&#10;e9AiqQk9e/XsGt01LnG6sloJF9JoNNWqqs+PH/Pw8mjeohnGPJQOEF+/cV3rNq2bNW82ZdrkyqoK&#10;QICTcdx7cHfI0CGt2rTy9PIE+yZ1iHzfgf2CwoPmL5znkARk6smTJ1OmTAG2tuvQ7unzpwQfAte9&#10;Z3eFv89X585gH7Qa3WFzOs5f+trX38/Nw+PSpUvoBQSfEVGRAJ2Tp04AzqCK5atWNGvZwt3LE7GY&#10;00mvicG4/vDhQ19fX+AaDLKiooJ6U+SiY3sHhgUd2L+vnukgvMwrLOjo1gU+cvToEeQG+tZvUP+A&#10;0KBLly8hf9SkbiW41LeogPwp9Tb+1sHl2o3rAGftO7SXMU5W5u8iAB2UTnuwtoKiAg8fj269um78&#10;bINUg7/iGqgUZNnK5f4Roe093Nt1aOXl7XPi0tOEzSX+WdrIrNKtlwzDJ06LjIyIjOhK9sUJymqV&#10;u2/nLorWIMYePt7TZsShfchkxaqVnT26dHTvXKlSPn35HPvB4WFnzp1zciBSZDQYVc6cORMcGhoU&#10;EoyAC7wR9tfJo0sXT/cDhw5ANVAQ9ENvdKD5a7AtTmnnTlx+3bZLoLebl5ube9P2HTbt/8ou2jC0&#10;fvf9TXcPdw+vzufOn0H3o4ghn3zi5eMdFz/DZDGTQSAbjps3fz4Nno0agXCiAo8fP27VqpWPj8/Z&#10;s2dRZ1ktsqAn5E9ZM/UCthwWGdYzpkfX6G6+forlq1bCCZDUzjCR3bsGhoZcuXbt/wQdSXDWzjgC&#10;QgO8A7yPnTgqGwo+Hz15hNEyKCjom2++Ie8V+dHjR4dFha7fuAE1k2eASLeoFeqKrxg1XWL/oYO7&#10;9uw+evQoqizh1LCA0MABgwbKragr8o0gfVpGmo+/T8LMBJylzpYEph8Q4RfUw3tmcrLGLnx+2zTn&#10;gDFjpzlyyNzWnf3bdukUGRPu5ecbP2O69CIejriaS6zSqJu3beUPWJkxtbN7l8huUXAwVO/rby63&#10;bNPKzds9ITXRP8h/8uSJSC81Z0xoZPhnmzdTc2A9UluoObJvUL5Cz9jeEVERiUkz4BhAChrx6Xdl&#10;2aEjhykC/RYuWSgbRl17JNDBtYhPo3pGzUiMwyVSu5EtEZaBgwf4Bfgd+/wYrkKMr/BTeHp7Zs3J&#10;BOVBfQj8pU1fa+jWsxsQKiFBUovI9+kfCy2lZ6Ujczoi6RtaGjxksK/CZ96CuZLr8lHdojx93L88&#10;+wW5OnUZISIj8H369fXy8Tl9+jQuhE6ATcGhQV98Sck0WnVAcBAQ5/zFC/XdI2vg3r17Cxcu3Ldv&#10;n0pVTVpx8X0G9gM0HD50sJ7pQCGFJcUEOn5EneRq9Ojd0y844KtzZymM5elOIuHOm+5F/d+UQngN&#10;taz/bL27lwcYcXpG+l8Nw/8VAejwpFXJ2vIK8hQBil59ohGX1tfjLcFxgHpweFB7j46T4uInThzv&#10;5RfayH1s6LT73bOqd13RWljx0vlvu/h4tu7QUqerAdrv2rvDw8tN4RcQn5TkFxQIP7TabMhn0JDB&#10;MMfe/fswIvfsVXZQeEhoZMTR48fJjOq0IRQVF3t5e2PLLyxEh73Kfe3m5e7h43nw0EFoU/IigR63&#10;EBFF88+rmQm71LGz77b0j+3o5tu8RdsOXq06uLlXVJQgSr723a3WHdoogr2/vgKPFR8+etTFzQ05&#10;l5aVUWhNs79k1tqamuMnTmS/fCkv03r69CkGFoww586dk6uEwvBZ5wbSZ51q3ghAB44UHdvTL8jf&#10;LzCgXeeO2a9fOTjW5nQqAgMUAX6Xr3z715UrGQ2yw+bgmL5D+vuHBkR2jzx+4ni1uhrjlZN1OlmE&#10;D1LRKNzFj5s0Lrxr2K49u4GqdJT8oa4h9E06Et03NjwqYuinn0BjcLnhI4dj0PvkU4rkIXUFvxGY&#10;wex5Wd17dVu8fDHOooFyQIGR9pPhoyN79piUOmvtBV3/1ZaxOyzzPq8J6N4PQ8mcucsfZt/3QDe7&#10;udfU6FEqtUQUqzXVHTy7hHQNP3LyGAZkGHFRSRHqhpEc3GfIiE9WblgVHBYEpkOg4+JHjhkF4Fi2&#10;YnmtyVij19Xo9bpamioGN0FwSk1Dc2JjuvbsNj1+KigVAYfUxvLqyrBukWBVe/bvhY+hpXXtkSwW&#10;goACw0BSSiKBjnQMaZ69eAY64B/o/+P9H/H14eMH+BrbJ1atVXHE1wg65Q1YsG7DOpzt1KlTbW0t&#10;TvWM6enu454xO4OyoipIeSJO+fzz8Mjw2D4xNE4IHHaCwwK/vnQB3o4wyu506o3GA4cPd3F3AycC&#10;OZKuFXr26gGoOnX6FMo9c/ZLN0/3oLBQi91W3z1Ihr6Q7U36JOMH04kd0DcsMvzQwQNoE5LhP07k&#10;FuS3bNsGYArLEYEkIt+7T4xvgGLy1Mngy/Buadu0dduWzZs3AyiRp1yK1AIO/KgNhYEfL1mxFMaM&#10;4tA0OcHvIn/B0CHniJ54nf+6s3unHjHdd+7eIenwp5LouQZ6mIq6+Lub37m5t2/dptX5728d+OJ8&#10;J+/ARp0/CRlxYtM5jU56zbFBVYFwt1X7Vrd//IHh2f6D+/kofMeMmbRt7y53X6/O7m65eblgM+js&#10;zp5uk6dPgVJe5LzwDfTzDwk8efoUvWyPpu4RZlNP+yh8/AL8LTb6/bmc1687e7r7BLgtXJqV8zLv&#10;+ZNXdx7dvvP8bs6jnGvfPUjektN/g2PI8hcf+/bt6OU7avSo//ng/+3Y0T05OR0eeeW76+4+Hoog&#10;//OXLyH/FatWhEVGgJ0yLENdiH6VmgwAwkZfpd59+Ohxp86d/QL9Fy5aeOr06XXr169es2bJ0iUI&#10;ARBhwf5+riXsYbM5bAj4I7pHzFs0D0yqQ+eO4ydNQKOsTrsi0B+hzaVvLktO+VdEzgEbzGrZquXN&#10;WzUHq5fn/AYOHnji5AmjGSWiYqQijFfT4qchHukZ3XPc+PHjJ0wYOWrkqNGjx44bO3DQwC8wihIS&#10;8Qg8Uf9hw4bCr8AOho8a4eOvGDZ8mNTct6uBiq1Zvxr+GRgSOHDAAIWfl7u7m4+Xonu3bgoP39DA&#10;CI+YyXGH9f3WOkevzzv4XVFnhaJ9+455+WVOzh7dvbubh+fJ0xiupYwJdFQtO7Tt5OW2Zee2gUMH&#10;dXbrvGP3DqiiT/++7t4eG7ZsXLl+VUhY0Iz4OAweCMdGjBkFnG36MU1RyZNTNDtFM3eNtmzZglxh&#10;hd17RweHh4IXTJ0+BUHQxMkThw4bCrhp17k9yHKt2Qi1oNV1eqRakIkjZkd45e3nNXrcmOEjho8Y&#10;MaJPvz4fNf7o4+Yf+yp8rTYLlHP6i1NdPLr0H9gPNAfqRSYET7TRHPP+Q/u9fb06duqYX5APKwea&#10;uHu7Z2ZlkKcSaaAuRVkXL33do1ePHtHdYVeyt4eGB3v5erp5uMGTW7Rq0fjjJv/biKbPQYLo9+Hg&#10;5TzbrUcUYufTX5xGRouXLvFRKHr0igZCEboIAmLb/Qf237x188e7d+78eEfegTJYge3Wu0dIeCiC&#10;Srm1+A8Vvc7PQ1QR2TVKZjpQSK/Y3gg/pQn4D5t8TBNP2MFGM2VWK6pNpJjgjy8szm/brrWbp1ti&#10;UgIQkBomQRGp8neSn9bpQGMIr/yC/AA6O3ZtR0kQ6QwJQy6JD3AzPmv+PDfPTsHdBx66reuXeLB1&#10;l/BO3tFjkzZXW6EFMAZG5B0xMbHeCsXu/XvUNZq2HduBqiFE/OHB3RbtWoPmnTx9sqystFOXTjgO&#10;xEVTnz9/2r5zB7AAwHPv2N49onv0ju0VHBYs62jBwgWE8KIrNy+/i5d7YJhP46YfNPqgWaMPP/7f&#10;xh989HGLFujGj70GLbw3ZH3tmMV3OwUN9lD4XL96Ydyo0R07dOnk5pb9Kuf6jRsI7rx8fc6eO4cS&#10;E5MSYbtgpzAg9GxdO38pUMDd+w9weUe3DtLsNU3WNmrcCG7Qqk2bzp0719TUAJjqUktdDmXanY6u&#10;vboFRQR9fvLYjh3bOnbq0KlLR1BlgE5gWCCCpouXLpKF/k2B8rVa7ciRI5s1bwYTgbFigzfCdhH8&#10;8lLABWowfvIExEryRKY8yV0nTRovW7aE7Fnkesb28vVXfCoxHbjBqLGjvRQ+w0eOeKuLZUHFUmal&#10;BoYFNGvZ7AP4Os3kftC40QdNGn/s5+bv5eHfOmZ6/xWF6UfsdyucG3btaN+lc0y/Pqz0Q1wpqamd&#10;3N0mTJ4Ehcr5KqurmrVu7qnw3rV39/yFgGDPfgP7WRxWL4U3fODhk0cLly5S+PkkJMXjEkTJI8aO&#10;joyOAs6i3xs3QekfSZsU7a5fTzAgCD1iYwLDQpq1aIbjQA3oB+k7dOkAoLx6/cpPisVfaZcGD1GI&#10;7dcHcWizlh8jW6inadOmrdq0Rpzef1D/G7dukGZ49vSXp4AOPXv3oEUDkkgZkU6gt5NfnsRYAnry&#10;+MkjpI+OicZwOGtWGnklEeW6Ek9+eTowNCgiMoLjCHSi+/QGfJO3032ARs1bNGvfqX1k94jMuRn5&#10;hfkoAl0A0InsGu7t6wnQQQPnwr883Lt27wbyTiGzIBQWF9FktqSKxk0bf9jow9VrVqFU5N+rb0xA&#10;SODBA/vl1uI/GltUWoLhLSQspD686gVvCg8JCA7oN6Bf/4H95W3AwAGDBg1C4FJ3m5JHFKnrP6RP&#10;q7Ytukd3VauroJNfW8i/Lm+DDjw/pl/vrdu3vl0YtEra5UxmY0S3Xh39urXvlRIx81nXxNcdg6cF&#10;hYQD0c1OIBJUgUuF2QvnoJFJKTNv3L7ZpHnTjm6dwI9qrSbQGcRHaZmzLl3+GsMv8OjR44e45uXL&#10;F6CUQBlADHT6YaMP4KhBIYGps1LPfnXGwThRNra8gkJ3ry7+/mHhQT2GDOn/yYiBoyZND4+J8wwZ&#10;3Sxyxqh15Ru/rnquqo2M6Y/cLl26ZNDXIpL3C/YfMWrko6dPuni4I945e/48SkxJS0H40yMmGt6L&#10;vOua+UuBDh4/eda+cycgxeChg9NmzZqVkTFn7ty09FnpmZnp6ek/p6YQqAxfbE57ZI+ogPCAbTu3&#10;OhlHbGxMi9YtWrRp+fTlc1QG0evlby/9XdCBscEUEE6XlBbv3rsLNKddh3ZQTvOWzdu1b3f69CkC&#10;HZEfM2FsF0+3YcOG7dmzZ9euXfg8ePAgYv7de3bdvfujNATzPfv0DgoPrged0ePHwOf/xpyOBDqB&#10;/T/pf/bChZOnL5z+4sTpCye/uPrcPXRIS+8g957jLjxWaVnBwVqiuoeHd4s6ePSIk2XQR89fPPcL&#10;DoTDFJeWyvmqNOo2ndp7+fls27X93PlzPr7e7Tq2u//4AeIsDDAWu2XOgrl+Ab6Tp06C1aAbho8Z&#10;FRQRnJGVAVOETxYWF2DDzsucHK1GI4NOr759QiPDEcJs2bYF5tG+Y7uOnTtOnDrBZDMy9KLlNy3C&#10;X2kXbYQfYqiP6hEZ2y9m/4F9y5Yta9++PRjo9IQ4fa0B4zklcQlff3MRVCgiKsLutP9cORLocBu2&#10;bKBZhY7ti0uLoUmMi96+3mlpqbBLVKuuONF1+uyXsKvw8DAaGODt/WIDgvzXrFtz/8G9w0cOEVdy&#10;6zgtYWpxeTHOyjwCFejWMwqnwGShh33794Ncu7m7mS30QiJsFZWVQ4YOBkEbM26Mh5cHUh44sB91&#10;5l1C736xGFEOHzoo2zCqgD9FZSVtO7Z/E14Bc/nu0d3hj19/fZHCRnADmtMB4BGXRwUkwBFKy0rD&#10;I8PadmzdsUuHh4/vQ9nyWVkJv6P8AnSgzeDwYDjG9p1vMx3QL5Z+JUS4fuMyKEwXRQ+f7gmhI498&#10;kvXdkOmLgyOCOnRscff+DxLqUwz25YXTHd07RvXoCqvqRPPHnjW1ejRe/tqtV481G9Yiqvfw9QSz&#10;xTXZ2c8BExj94GDKauXZr85Gdo0MCglKmplYoayAdmTQKSgscvd09/cLOrh/L+OyKG3c8Vu2tINl&#10;EzYphyzXr79s1jsZs8PkF6Jwc+/y9ddXWE787oerbTq0bt661eTp00BP3L08z124gBJ37NoBTo7Y&#10;hCpAOq/rAOAIIu3Kykqz2YxR5t6DRx3duviH+J+/eB6nKZ1UE2wQfIPU6ehNl9sZBzpYEazYvW83&#10;uMbzF89QGfjYgE8GQr2KQMWFry+Qwb25FuXWZ1KfJ6phMpnUajXVC/gicIjabt2+1b1nd/8AvzFj&#10;R+MIQvpR48YgVlq3bp2ciVQp1A3hAGJGeDGBTo/YaAKduvCK5k18A/wGDh4kJ5YLrRdO4GZlzort&#10;Hzs7K0Nkwa7tBk688so5cf29jwMHdvQNnp60lMEILNpu378NBQaFh3j7+bRq2xpoqFD4yjcoU9Nn&#10;yc2rUlW3d+uEUXfLjq3FZcUgfW3bt/tk+FDEVuMmjUf9M+dm+Sq8ESVBt3D9aYkzfIJ8t2zdLE8S&#10;wzbrfEPKjVQjij1ie0d0i5o+YzragmQ3bn3ftn3b5q2a9RnY12qXVoZJQp0h2S9dLop9B/YLjQzJ&#10;mp+FbJHmzp07iPWat2kJCmBBbEVslyssyffw9fD08fj60tfQJ0Bfzgp5MTwzYvTw0IgQxEROll7C&#10;i/BK4e83e05Wveblz6Wrlvv4+U6dNgXK55BsYD//QP8zZ7+k/hLY0rISkKmmLZr6+HlXqUAl6FqO&#10;Z3r06gYaSExHJKUp/Pzad+z49eVLOE0bdSQpBDmMHDUiNDwEoEPXuXiAjruPx969u1E85YY/olhU&#10;WoqRUuGnAIrJnQ5OENk96iIMTxqrJNCpgzwIKJXJao3t39fN26OzZ+dL33zNSlxPPisLqfJ3kl+A&#10;DoaUoLDA3n177ac7cL8oieftJvqNEldCWoqnt0fLDp7NPnZr1NTnf1p2/KBNU3c/z05d3DIy09BT&#10;8oXKqnKQps7uXbwVPmCbXXt2o7UbIg+3iewWFRgWFBwRihbOSIqHFqDS7BfPkbJth3ZHjx1FMij3&#10;waMHiIE/bt4U6E4jHPmSK7+wsIubW2CI3/a9G1SssOlrw6Al5gkHuE831a48py+nF43yDqvdx89D&#10;4ed16fIVeiUmbx81dkTT5s2BO+7eXj5+ivOXvoYd5uXnNm/TAg5z64ebnLTcDs2Eol++fOnh4QEG&#10;DubJsvyzF9lhEeF+QYrPTxxHHWATSAcjwNCGxPIlkoZIcApfwHSiEKKH+O07uJcsj2NmJs+EEuBp&#10;AWEBfoGKb2kmu65H5cvl0iH1X7dv396iRYsOHTrU6LSSn3CMZOsnT53AGBgZSavp5JlXhFerVtG6&#10;KvlyXEuOR7v1oNMrNCJMntOBtY0ZPwZx5bARw5BCFqqHJORmEtPpFRudOjPFxQpWgd95XTd0ac3o&#10;raWNfGKCAkJTEzMxBDG8Y96KtW4KRfM2zT9s8iFi3UZNENx91KxVy+DwsHYdOtTW1sIHKqoq23Rs&#10;B3q7ftMGJ+sAdUVIglEHg/Py1SswUGfNm42wQgYdVDcuKQFuv2XbZtnHJMegOpMPEJsgrfXsExsU&#10;HjpJussuuxB8tXX7Vu5ebnv378FXNARF/wx0kIUQHdMLMeOYCWOQGxKg1ecunG/eukXzVs0xxNK9&#10;eAJxNrZ/DMbCLm5diouLoQ0IsoI+Hz556Bvg6+7lvnP3DhpVQWFiogODA7IAOhIuIB3DsVqdLqpn&#10;NxDJw0cO0zF4e7/YoNAgAh3J+WHYe/fvbdK8SWf3TgsXLyBApDlEFuEMKIwcXqEBcTNmdOzcOapb&#10;V6PJhGYTIkqIo9Vpu/XshhD12OdH5fwnxU3BCDd8+Kc0NknVQLhx/NQpd2/PDp06fH/jO15apjhg&#10;yIB+gwdcufqtrFipMtLdNPwl0BGWrlrZskO7kKjwDZs3MvTOI8pN+pBqKN1N/r3kLdDJg1qjY6MP&#10;HjqAwlAb6QwJw/N5FnHlyUcft1Y0b96uabtOfqFBURHdukdFRPUMat+lnZu7V0xMLMM66GdMYL0M&#10;Fx4RHhASEBQWDItPmJnI0lIV1mwx+Qf5w0/8QgI6e7lfuHQR/QerePHiGUgpQOrkqZPQCA6yPHVP&#10;qzYtEZv8eO8uObko5uYXgKp4+/tsO3D06A+moesqBm5Uz9xdcS7bZnDANuhXoiw2JiQi3MPX7etL&#10;l2BLPMs8fPSgE9hKUGBgaIiHt9f5ixfROxiv0A2t2rUZMWK4SfIQNNlqtSYmJrZq1Qqgs3//fvS/&#10;FF51RHh19txZySCkUVeyfoh8VZ2O3oAOmE5E98iYATF7DuwhMxC4V7mvgKcYkQLDA+FUV65fkfsb&#10;lq1SqfR6fX0mUq7kEo8ePWrXrh1qsnLVSqvdCm1Itz8cCUkJ7h7uY8dKq+lc/ORpk8OiIoBQuAQi&#10;2xBlXmd+tOijzyC6q/oGdPgRo0eCnsQnxCNxXXpJYFiI5uAAyWkpfQb2ScvMMrCuL59Z+iyr6bfE&#10;Nm39q5befYJCI2ckThFEpORj+vTxDVQkpCRc/f7Kte+uXLv+7c1b323duaNDl86+CsXpL79AztUa&#10;VSdPN0WQ/7rP1qNbQdC8fLzg1eACX39ziRW4uQvnRUSGAnTIr1yukePGBEcGIxhB1KPSqDQ1GmnT&#10;IkxTVlayDP3IIphOSETY+InjkCFqC1fE59QZU4PCgyK7Raq14Iakh5+DDhTRvVfPqOiuk6ZNJH+r&#10;8zQ+Pimhk1snUAyNVo3ORFbHTh4FDDVr3qxHjx5Xr15F15SWliJWVfj7tmzbsmvPKJPFBDWixN6A&#10;8vDQpJlJd+/fv3r9+pdnz6xZty4gOMjbXwFta2s0pFGR6xbT00fhfeo0WbXs8LXm2tgBsZ6+Hh07&#10;dygrK5Nqwsb27R0SFgzjJz3w/OMnT5q3aN6ocWNocsNnG+/eu4fgVIol24OggdmBp1OFRW7PgX2e&#10;CsQevkOHfnL48OHLly+vXb8OPoJe8PT21EIbEmrH9uuDsCMhKX7bjq0bN21Yt2Hd2vVr161ft3L5&#10;iqVLl1YhCu7cwT8iNDgqfM3GtZ9t2bx67dqFCxavXbt+xYqVixYtys7Olszz95FfgE5uXq6vwje6&#10;d/SczJQTJ784furi8RMnzpw98fmXJ7Zv/2JY5hOvTw+1beXXsbnvrWcv6Y0FksGiT588fdS6dZuA&#10;gKAHD+7T70TA5nkBaE0Tw4EBXdzdPj95An2M1ADNkSNH+vn7BYYEefl4V9NyA7L47OwXYIOBQYGn&#10;Tp9GGrgNxOF0jBw5olWHVl17dzcbLYgY8vJyOit8O/h4de0zMipmfvCQ1d2nrEqas2HVZ9tXr9qw&#10;a+c2zmU32+1BwSGwpIsAF8IJmAiXOWe2m6cHKiODjuxnaG9nty4ffPiBW5cuw4cPj4uLCwgI+Pjj&#10;j9u0aZOamooAB2by5MnT9h06IDyO6RMbn5Q4dsK44aNGTpgyacKUibhkxIgRwClJfySynTuczvDI&#10;iEFDBm3dtpVUIVUBjB3ZgpCjRPI3ntfp9S1bt2rUqFFGRgbS1GXxBnfgGMgfuNOkaVPklpQ8c8z4&#10;sT4K3w8bfdT046a3b/9AKhaET4d9GhIWGh4eHhsb212S6OjobiRdw8JC8/NpqjIiKtLd02Po0KFy&#10;ZXAJ9Ozr6REVEeHl7e3r5x8QGBQUEOTn637ixEnYfFpaes/uMcMnJ885pomZnx272Ji0w3S31BIQ&#10;1d3LVzE9fhqKvnTpUqtWzTt36ZibnytREhBA2tD2UNQnImLw4MFAsWq1Spr4D1mzYR0nCouXL23X&#10;ob2nl6ebmxtieZjc3HlzUb0JkyaS0Yji0BHDgUdNmjaRb1vRBDItHKYJ8iaNGxcVFaErw8LDfXx9&#10;Ro4aKWEHgT+sRaVWwX6CQ4IAFsDxX4CO1GyEk4HBgUA95FCnYYGv0eu8vL1at2k9Y0acw+GgEV3g&#10;lq9YDlpcvwZdrkLTj5uEhIbk5echNzJOUQgOCe7YqSMloLl2+sT2wYcfdujU8f6D+3LdUBZ6B/kf&#10;PnQIR+qvNZpqQ8NC0I8DBgxAuSzLhIQGQyc7dtJdYymdcOHChQ4dO1DZNIVMSpBrAitatHhRrcGA&#10;lGg8fCQxKRGk+E1V6yrTslWrM2fOoCykQktR+fYd2stnSZV0Z5AybNqkCdi0Wqtp3rIFooEmH1Or&#10;cYLOUYaNP0ThjRsjK8k2fx/5CXQgr1+/btu2bfv27Rs3+QD9TOU1+gBF/k+TVv9Pi/CgYUcb+45o&#10;3uKD4YMGMS4EWySkI0lg0+iqiRMnysrFcSAuWtIETty8WVlFBaxKlnXr1mEAR6dGRUXJiSH37t3D&#10;5S1btqQ7o+SlEqJJ6+ibt2v5P00+GNR/oFalep79GANRo5Yd/rdpF/Tv/zZq/T9NW33wUbMPGzf7&#10;oFHjwZ8OZUUWYxGa0KxZs+PHj8v543+NXu/l64OaQIUnT53CQTl/BFMIo5o0afIhPXVCgj4AccCY&#10;T9WiB/ZuomLIjdakN23cqGnjDxt/RM8HSc/QtG7d2mKxyKqoFxxBJrAhDBFyKXJWS5YsQem47Ji0&#10;Fslis7Zu2waZvwU6suAqjUYDfdKaaXqOhjaYQsfOnTASyBmidb1790Y1yNZ+Kf369QMSAXQYhsEO&#10;SgkLC0N6IGlMTAwugVehQYCwj5B5o4+aN4Wntzv2+V7OxSRnZbXyCGgckNBtRUX4LMOsXepCk81k&#10;snZs744LAYUY/93d3aETlII8IXWVltZzLl68GPpH/965c+dlTg5MuWWb1oAbVhQuX73i7esTGBgY&#10;GRmJmiBxSkqKj6/viJEj0UcYlkaNGQ1MwVnUGZ9d3whAFEdAOnAV4AzIMmPGjJ+XC21gnAfgIhn0&#10;+fNT0CR6c9KkSX379o2Pj0fKuhPSVadOnYIB4MJDhw7hq9xZcIT58+cjPY6jrAkTJhw4cMBkMtVn&#10;i520tDT0DmTs2LGjR4+ePHkygtzTp0/Ly7vQNPlzxYoVCxcuhCrqy0UROPXkyZMFCxZMnz7922+/&#10;tdvtycnJGOdu3Lgh1wEJ8FlTU4PqrVy5ctiwYePGjVu9evX3339P65WIRNXFO3Lr4D6bN29GWWjg&#10;7NmzUQ2ZPsvNQW779u2DVe/cuXP37t179+5Fc3Bkz5492EcRyBO8/qAkUCME2sD+UUmwU1hYKBf3&#10;u8gvQAf6mjp1Kiq9ePnyOfOzFi9dnDp3dWjfdK8e81p0/yxm3KlxcUuz5mfev/dAFM3yJfWtgr6g&#10;lDlz5si3/XEwNzd3w8YN8PyzZ89SH7zxc6VSiaZCL6Cv8hEI7AlKQQsfPnyIayE4SJ+C8N3tWzv2&#10;7lq3ZvmjB3dVel38wl39puwYEr9nYkLq3j1bkNXe/fv2HtiHz2+vfMtIS7CgQSju1atXcj7of1Tg&#10;+YsXZ1CVs2cLCgqkEqRTknGUl5dfu3btypUrOTk5sAD5LAQJUFswpuvXr39/8/vrN65fvvLNte+u&#10;3bl35/tbN27duvXdd9/Bq2VV1AvyhDZgByClcib4xEGbzVZcUvzq9Wu60U53Q7nX0FFuLtSONHUX&#10;vxEcQcVwlU6ny8vLA7O4fecO2DgQDbnhFNVPENRqNS7H2A7BvvaNIBm+ytCJHCDSnDQJSq+trbVY&#10;rUazqdakN5r1FovBbgNWW+w2xi4y98rMqbsKYpcVRS2snH3cXGZGnGZ2sU6NUovONZvNqBVyg/+j&#10;7cgQlamrtOTGKBQCO0Z7kUJXa7AzTmyIdJ0Y0zmQPGqXVBdac4hP6gOIpCV8Rdtlhcg7EErz5hLs&#10;yMkh+CqXizT4KqfBJyogH4fIl8uJf34JdiBILF/1c6lPXH9Kzh+f8rXYkY/IZyHyvnyw/qq3Lq+/&#10;Vj4op6xPjx1I/VmIfEq+tj4HeQdn63OrP4tP+Sp8yvvyJ7SBT/lrvchf5ePytZD6HVnks7LIxf0u&#10;8gvQqRcUAVKmtTKrvqgKTXodmJAfk/rywBc1TpvI0QpHpPg9J5b+ptASGlo0LVh4kdHa+ZE7TQPW&#10;msd+Vvm8GpBvp+kwegcNNqoaGPvb7vs7iRw+/HyrO/HfKag9IhDBxdIPItJr1WBjFjvL/vBCiN9k&#10;6LFEHT7XvOSovtDC8aKR5nNhgfQ+nH9O0Be/3hrkPZe/DjrwKUHkTt6o8E963X5yRbfU3LO3tQYn&#10;om679Ao4WOo/8Cbzt2wN228Rlu7EAEsEKyvy9/Nro1da+61SHnjosBANopiV3Ic2tEPeflVSfQXq&#10;t98i9fnXb/+8vFUNbH9X3kovb/+yQG3AEfoFMOlXxNGvrwz8xjO6kUtVfWbX9J1XtvOqSW0UWFrD&#10;YnGJPJjDHzXOvNU0bA3yTsv/wXToF/sd1wqtobM1EbMqrz51gHaxLt5Jj0NggOSwX5f0b8hbloTt&#10;t4iTEAcbb3eK4pff12Tu1H5532DkGZG1iTyHg28yl//I6PNLkc/8fPstIgPNz7d/Xt6qBra/K2+l&#10;l7d/XSgf8Bta5w7EeVZS02+luutSXY9VlinbNT/ksg5QcvrZPydwXbpnAGj6Y34c8eftkrcGeYfF&#10;5fr/AZbATPfk9EwjAAAAAElFTkSuQmCCUEsDBBQABgAIAAAAIQCTUmJR3gAAAAYBAAAPAAAAZHJz&#10;L2Rvd25yZXYueG1sTI5NS8NAFEX3gv9heIK7dhJjP4yZlFLUVSnYCtLda+Y1Cc3MhMw0Sf+9z5Uu&#10;L/dw78lWo2lET52vnVUQTyMQZAuna1sq+Dq8T5YgfECrsXGWFNzIwyq/v8sw1W6wn9TvQyl4xPoU&#10;FVQhtKmUvqjIoJ+6lix3Z9cZDBy7UuoOBx43jXyKork0WFt+qLClTUXFZX81Cj4GHNZJ/NZvL+fN&#10;7XiY7b63MSn1+DCuX0EEGsMfDL/6rA45O53c1WovGgWTOYMKFiC4fF68xCBOTCXJDGSeyf/6+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pPz/5UwDAADHBwAA&#10;DgAAAAAAAAAAAAAAAAA6AgAAZHJzL2Uyb0RvYy54bWxQSwECLQAKAAAAAAAAACEAhkWxH4ptAACK&#10;bQAAFAAAAAAAAAAAAAAAAACyBQAAZHJzL21lZGlhL2ltYWdlMS5wbmdQSwECLQAUAAYACAAAACEA&#10;k1JiUd4AAAAGAQAADwAAAAAAAAAAAAAAAABucwAAZHJzL2Rvd25yZXYueG1sUEsBAi0AFAAGAAgA&#10;AAAhAKomDr68AAAAIQEAABkAAAAAAAAAAAAAAAAAeXQAAGRycy9fcmVscy9lMm9Eb2MueG1sLnJl&#10;bHNQSwUGAAAAAAYABgB8AQAAbHUAAAAA&#10;">
                      <v:shape id="Text Box 2" o:spid="_x0000_s1030" type="#_x0000_t202" style="position:absolute;left:6056;top:6412;width:1609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b4xAAAANwAAAAPAAAAZHJzL2Rvd25yZXYueG1sRI/Ni8Iw&#10;FMTvC/4P4QleFk3toSzVKH6Ch92DH3h+NM+22LyUJNr635uFhT0OM/MbZr7sTSOe5HxtWcF0koAg&#10;LqyuuVRwOe/HXyB8QNbYWCYFL/KwXAw+5phr2/GRnqdQighhn6OCKoQ2l9IXFRn0E9sSR+9mncEQ&#10;pSuldthFuGlkmiSZNFhzXKiwpU1Fxf30MAqyrXt0R958bi+7b/xpy/S6fl2VGg371QxEoD78h//a&#10;B60gTTP4PROPgFy8AQAA//8DAFBLAQItABQABgAIAAAAIQDb4fbL7gAAAIUBAAATAAAAAAAAAAAA&#10;AAAAAAAAAABbQ29udGVudF9UeXBlc10ueG1sUEsBAi0AFAAGAAgAAAAhAFr0LFu/AAAAFQEAAAsA&#10;AAAAAAAAAAAAAAAAHwEAAF9yZWxzLy5yZWxzUEsBAi0AFAAGAAgAAAAhAAFStvjEAAAA3AAAAA8A&#10;AAAAAAAAAAAAAAAABwIAAGRycy9kb3ducmV2LnhtbFBLBQYAAAAAAwADALcAAAD4AgAAAAA=&#10;" stroked="f">
                        <v:textbox inset="0,0,0,0">
                          <w:txbxContent>
                            <w:p w14:paraId="5241C031" w14:textId="77777777" w:rsidR="00845B33" w:rsidRPr="00DA687E" w:rsidRDefault="00845B33" w:rsidP="004842CD">
                              <w:pPr>
                                <w:pStyle w:val="BodyText"/>
                                <w:spacing w:before="12"/>
                                <w:suppressOverlap/>
                                <w:rPr>
                                  <w:sz w:val="22"/>
                                  <w:szCs w:val="22"/>
                                </w:rPr>
                              </w:pPr>
                              <w:r w:rsidRPr="00DA687E">
                                <w:rPr>
                                  <w:color w:val="242426"/>
                                  <w:sz w:val="22"/>
                                  <w:szCs w:val="22"/>
                                </w:rPr>
                                <w:t>SECRETARY OF STATE</w:t>
                              </w:r>
                            </w:p>
                            <w:p w14:paraId="3F7700B3" w14:textId="77777777" w:rsidR="00845B33" w:rsidRPr="00A16127" w:rsidRDefault="00845B33" w:rsidP="004842CD">
                              <w:pPr>
                                <w:jc w:val="center"/>
                                <w:rPr>
                                  <w:b/>
                                  <w:bCs/>
                                  <w:sz w:val="14"/>
                                  <w:szCs w:val="14"/>
                                </w:rPr>
                              </w:pPr>
                            </w:p>
                          </w:txbxContent>
                        </v:textbox>
                      </v:shape>
                      <v:shape id="Picture 4" o:spid="_x0000_s1031" type="#_x0000_t75" style="position:absolute;top:37;width:30460;height: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qw3wwAAANoAAAAPAAAAZHJzL2Rvd25yZXYueG1sRI/NasMw&#10;EITvhbyD2EBvtRwT2sSJEkIhxpdC6+QBFmv9Q6yVY6m28/ZVodDjMDPfMPvjbDox0uBaywpWUQyC&#10;uLS65VrB9XJ+2YBwHlljZ5kUPMjB8bB42mOq7cRfNBa+FgHCLkUFjfd9KqUrGzLoItsTB6+yg0Ef&#10;5FBLPeAU4KaTSRy/SoMth4UGe3pvqLwV30bBJn+jfjTJ/SMvfPLYtp9ZlZ2Uel7Opx0IT7P/D/+1&#10;c61gDb9Xwg2Qhx8AAAD//wMAUEsBAi0AFAAGAAgAAAAhANvh9svuAAAAhQEAABMAAAAAAAAAAAAA&#10;AAAAAAAAAFtDb250ZW50X1R5cGVzXS54bWxQSwECLQAUAAYACAAAACEAWvQsW78AAAAVAQAACwAA&#10;AAAAAAAAAAAAAAAfAQAAX3JlbHMvLnJlbHNQSwECLQAUAAYACAAAACEAxwasN8MAAADaAAAADwAA&#10;AAAAAAAAAAAAAAAHAgAAZHJzL2Rvd25yZXYueG1sUEsFBgAAAAADAAMAtwAAAPcCAAAAAA==&#10;">
                        <v:imagedata r:id="rId35" o:title=""/>
                      </v:shape>
                    </v:group>
                  </w:pict>
                </mc:Fallback>
              </mc:AlternateContent>
            </w:r>
          </w:p>
          <w:p w14:paraId="42BD337A" w14:textId="77777777" w:rsidR="004842CD" w:rsidRDefault="004842CD" w:rsidP="00F93A25">
            <w:pPr>
              <w:pStyle w:val="BodyText"/>
              <w:tabs>
                <w:tab w:val="left" w:pos="2656"/>
              </w:tabs>
              <w:rPr>
                <w:color w:val="242426"/>
              </w:rPr>
            </w:pPr>
          </w:p>
          <w:p w14:paraId="385FE786" w14:textId="6044C04E" w:rsidR="004842CD" w:rsidRDefault="004842CD" w:rsidP="00F93A25">
            <w:pPr>
              <w:pStyle w:val="BodyText"/>
              <w:tabs>
                <w:tab w:val="left" w:pos="2656"/>
              </w:tabs>
              <w:rPr>
                <w:color w:val="242426"/>
              </w:rPr>
            </w:pPr>
          </w:p>
          <w:p w14:paraId="48926167" w14:textId="32AF89EE" w:rsidR="004842CD" w:rsidRDefault="004842CD" w:rsidP="00F93A25">
            <w:pPr>
              <w:pStyle w:val="BodyText"/>
              <w:tabs>
                <w:tab w:val="left" w:pos="2656"/>
              </w:tabs>
              <w:rPr>
                <w:color w:val="242426"/>
              </w:rPr>
            </w:pPr>
          </w:p>
          <w:p w14:paraId="134B3D51" w14:textId="487BF556" w:rsidR="004842CD" w:rsidRDefault="004842CD" w:rsidP="00F93A25">
            <w:pPr>
              <w:pStyle w:val="BodyText"/>
              <w:tabs>
                <w:tab w:val="left" w:pos="2656"/>
              </w:tabs>
              <w:rPr>
                <w:color w:val="242426"/>
              </w:rPr>
            </w:pPr>
          </w:p>
          <w:p w14:paraId="567FC4D3" w14:textId="7EAEB1A8" w:rsidR="004842CD" w:rsidRDefault="004842CD" w:rsidP="00F93A25">
            <w:pPr>
              <w:pStyle w:val="BodyText"/>
              <w:tabs>
                <w:tab w:val="left" w:pos="2656"/>
              </w:tabs>
              <w:rPr>
                <w:color w:val="242426"/>
              </w:rPr>
            </w:pPr>
          </w:p>
          <w:p w14:paraId="39B633B3" w14:textId="77777777" w:rsidR="004842CD" w:rsidRDefault="004842CD" w:rsidP="00F93A25">
            <w:pPr>
              <w:pStyle w:val="BodyText"/>
              <w:tabs>
                <w:tab w:val="left" w:pos="2656"/>
              </w:tabs>
              <w:rPr>
                <w:color w:val="242426"/>
              </w:rPr>
            </w:pPr>
          </w:p>
          <w:p w14:paraId="319588B7" w14:textId="6F6CB4C5" w:rsidR="004842CD" w:rsidRPr="000B303F" w:rsidRDefault="004842CD" w:rsidP="00F93A25">
            <w:pPr>
              <w:pStyle w:val="BodyText"/>
              <w:tabs>
                <w:tab w:val="left" w:pos="2656"/>
              </w:tabs>
              <w:rPr>
                <w:color w:val="242426"/>
              </w:rPr>
            </w:pPr>
          </w:p>
        </w:tc>
      </w:tr>
    </w:tbl>
    <w:p w14:paraId="4261457A" w14:textId="1C283EDE" w:rsidR="005825A1" w:rsidRPr="000B303F" w:rsidRDefault="005825A1">
      <w:pPr>
        <w:rPr>
          <w:sz w:val="23"/>
          <w:szCs w:val="23"/>
        </w:rPr>
      </w:pPr>
    </w:p>
    <w:sectPr w:rsidR="005825A1" w:rsidRPr="000B303F" w:rsidSect="00E26576">
      <w:footerReference w:type="default" r:id="rId36"/>
      <w:footerReference w:type="first" r:id="rId37"/>
      <w:pgSz w:w="12240" w:h="20160" w:code="5"/>
      <w:pgMar w:top="1440" w:right="432" w:bottom="1440" w:left="187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DA3F77" w14:textId="77777777" w:rsidR="001727CF" w:rsidRDefault="001727CF" w:rsidP="00E26576">
      <w:r>
        <w:separator/>
      </w:r>
    </w:p>
  </w:endnote>
  <w:endnote w:type="continuationSeparator" w:id="0">
    <w:p w14:paraId="46C01D36" w14:textId="77777777" w:rsidR="001727CF" w:rsidRDefault="001727CF" w:rsidP="00E26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552F04" w14:textId="77777777" w:rsidR="00845B33" w:rsidRDefault="00845B33" w:rsidP="00E26576">
    <w:pPr>
      <w:pStyle w:val="Footer"/>
      <w:tabs>
        <w:tab w:val="clear" w:pos="4680"/>
        <w:tab w:val="center" w:pos="4500"/>
      </w:tabs>
      <w:ind w:right="576"/>
      <w:jc w:val="center"/>
    </w:pPr>
  </w:p>
  <w:p w14:paraId="40DA0702" w14:textId="3B014F01" w:rsidR="00845B33" w:rsidRDefault="00845B33" w:rsidP="00E26576">
    <w:pPr>
      <w:pStyle w:val="Footer"/>
      <w:tabs>
        <w:tab w:val="clear" w:pos="4680"/>
        <w:tab w:val="center" w:pos="4500"/>
      </w:tabs>
      <w:ind w:right="576"/>
      <w:jc w:val="center"/>
      <w:rPr>
        <w:noProof/>
      </w:rPr>
    </w:pPr>
    <w:r>
      <w:fldChar w:fldCharType="begin"/>
    </w:r>
    <w:r>
      <w:instrText xml:space="preserve"> PAGE   \* MERGEFORMAT </w:instrText>
    </w:r>
    <w:r>
      <w:fldChar w:fldCharType="separate"/>
    </w:r>
    <w:r>
      <w:rPr>
        <w:noProof/>
      </w:rPr>
      <w:t>1</w:t>
    </w:r>
    <w:r>
      <w:rPr>
        <w:noProof/>
      </w:rPr>
      <w:fldChar w:fldCharType="end"/>
    </w:r>
  </w:p>
  <w:p w14:paraId="3C4099F4" w14:textId="3B6F36D9" w:rsidR="00845B33" w:rsidRDefault="00845B33" w:rsidP="00E26576">
    <w:pPr>
      <w:pStyle w:val="Footer"/>
      <w:tabs>
        <w:tab w:val="clear" w:pos="4680"/>
        <w:tab w:val="center" w:pos="4500"/>
      </w:tabs>
      <w:ind w:right="576"/>
      <w:jc w:val="center"/>
      <w:rPr>
        <w:noProof/>
      </w:rPr>
    </w:pPr>
  </w:p>
  <w:p w14:paraId="5A74E4DD" w14:textId="28F5010B" w:rsidR="00845B33" w:rsidRDefault="00845B33" w:rsidP="00E26576">
    <w:pPr>
      <w:pStyle w:val="Footer"/>
      <w:tabs>
        <w:tab w:val="clear" w:pos="4680"/>
        <w:tab w:val="center" w:pos="4500"/>
      </w:tabs>
      <w:ind w:right="576"/>
      <w:jc w:val="center"/>
      <w:rPr>
        <w:noProof/>
      </w:rPr>
    </w:pPr>
  </w:p>
  <w:p w14:paraId="1CAA9710" w14:textId="6AD8E4A9" w:rsidR="00845B33" w:rsidRDefault="00845B33" w:rsidP="00E26576">
    <w:pPr>
      <w:pStyle w:val="Footer"/>
      <w:tabs>
        <w:tab w:val="clear" w:pos="4680"/>
        <w:tab w:val="center" w:pos="4500"/>
      </w:tabs>
      <w:ind w:right="576"/>
      <w:jc w:val="center"/>
      <w:rPr>
        <w:noProof/>
      </w:rPr>
    </w:pPr>
  </w:p>
  <w:p w14:paraId="791A8CB9" w14:textId="259D7C50" w:rsidR="00845B33" w:rsidRDefault="00845B33" w:rsidP="00E2657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C484E" w14:textId="3C32F049" w:rsidR="00845B33" w:rsidRDefault="00845B33" w:rsidP="00E26A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C00BF4" w14:textId="77777777" w:rsidR="001727CF" w:rsidRDefault="001727CF" w:rsidP="00E26576">
      <w:r>
        <w:separator/>
      </w:r>
    </w:p>
  </w:footnote>
  <w:footnote w:type="continuationSeparator" w:id="0">
    <w:p w14:paraId="49D52A62" w14:textId="77777777" w:rsidR="001727CF" w:rsidRDefault="001727CF" w:rsidP="00E26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362F5"/>
    <w:multiLevelType w:val="hybridMultilevel"/>
    <w:tmpl w:val="59244962"/>
    <w:lvl w:ilvl="0" w:tplc="899CD10A">
      <w:start w:val="2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B4F31"/>
    <w:multiLevelType w:val="hybridMultilevel"/>
    <w:tmpl w:val="B262EEDA"/>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2" w15:restartNumberingAfterBreak="0">
    <w:nsid w:val="14F41530"/>
    <w:multiLevelType w:val="hybridMultilevel"/>
    <w:tmpl w:val="320AEF18"/>
    <w:lvl w:ilvl="0" w:tplc="94089E02">
      <w:start w:val="2"/>
      <w:numFmt w:val="decimal"/>
      <w:lvlText w:val="%1."/>
      <w:lvlJc w:val="left"/>
      <w:pPr>
        <w:ind w:left="8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07806"/>
    <w:multiLevelType w:val="hybridMultilevel"/>
    <w:tmpl w:val="A66E7AA0"/>
    <w:lvl w:ilvl="0" w:tplc="92B4A04C">
      <w:start w:val="3"/>
      <w:numFmt w:val="decimal"/>
      <w:lvlText w:val="%1)"/>
      <w:lvlJc w:val="left"/>
      <w:pPr>
        <w:ind w:left="73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9251B"/>
    <w:multiLevelType w:val="hybridMultilevel"/>
    <w:tmpl w:val="842605EA"/>
    <w:lvl w:ilvl="0" w:tplc="DB168858">
      <w:start w:val="6"/>
      <w:numFmt w:val="decimal"/>
      <w:lvlText w:val="%1."/>
      <w:lvlJc w:val="left"/>
      <w:pPr>
        <w:ind w:left="3583" w:hanging="360"/>
      </w:pPr>
      <w:rPr>
        <w:rFonts w:hint="default"/>
      </w:rPr>
    </w:lvl>
    <w:lvl w:ilvl="1" w:tplc="04090019">
      <w:start w:val="1"/>
      <w:numFmt w:val="lowerLetter"/>
      <w:lvlText w:val="%2."/>
      <w:lvlJc w:val="left"/>
      <w:pPr>
        <w:ind w:left="2863" w:hanging="360"/>
      </w:pPr>
    </w:lvl>
    <w:lvl w:ilvl="2" w:tplc="0409001B" w:tentative="1">
      <w:start w:val="1"/>
      <w:numFmt w:val="lowerRoman"/>
      <w:lvlText w:val="%3."/>
      <w:lvlJc w:val="right"/>
      <w:pPr>
        <w:ind w:left="3583" w:hanging="180"/>
      </w:pPr>
    </w:lvl>
    <w:lvl w:ilvl="3" w:tplc="0409000F" w:tentative="1">
      <w:start w:val="1"/>
      <w:numFmt w:val="decimal"/>
      <w:lvlText w:val="%4."/>
      <w:lvlJc w:val="left"/>
      <w:pPr>
        <w:ind w:left="4303" w:hanging="360"/>
      </w:pPr>
    </w:lvl>
    <w:lvl w:ilvl="4" w:tplc="04090019" w:tentative="1">
      <w:start w:val="1"/>
      <w:numFmt w:val="lowerLetter"/>
      <w:lvlText w:val="%5."/>
      <w:lvlJc w:val="left"/>
      <w:pPr>
        <w:ind w:left="5023" w:hanging="360"/>
      </w:pPr>
    </w:lvl>
    <w:lvl w:ilvl="5" w:tplc="0409001B" w:tentative="1">
      <w:start w:val="1"/>
      <w:numFmt w:val="lowerRoman"/>
      <w:lvlText w:val="%6."/>
      <w:lvlJc w:val="right"/>
      <w:pPr>
        <w:ind w:left="5743" w:hanging="180"/>
      </w:pPr>
    </w:lvl>
    <w:lvl w:ilvl="6" w:tplc="0409000F" w:tentative="1">
      <w:start w:val="1"/>
      <w:numFmt w:val="decimal"/>
      <w:lvlText w:val="%7."/>
      <w:lvlJc w:val="left"/>
      <w:pPr>
        <w:ind w:left="6463" w:hanging="360"/>
      </w:pPr>
    </w:lvl>
    <w:lvl w:ilvl="7" w:tplc="04090019" w:tentative="1">
      <w:start w:val="1"/>
      <w:numFmt w:val="lowerLetter"/>
      <w:lvlText w:val="%8."/>
      <w:lvlJc w:val="left"/>
      <w:pPr>
        <w:ind w:left="7183" w:hanging="360"/>
      </w:pPr>
    </w:lvl>
    <w:lvl w:ilvl="8" w:tplc="0409001B" w:tentative="1">
      <w:start w:val="1"/>
      <w:numFmt w:val="lowerRoman"/>
      <w:lvlText w:val="%9."/>
      <w:lvlJc w:val="right"/>
      <w:pPr>
        <w:ind w:left="7903" w:hanging="180"/>
      </w:pPr>
    </w:lvl>
  </w:abstractNum>
  <w:abstractNum w:abstractNumId="5" w15:restartNumberingAfterBreak="0">
    <w:nsid w:val="28741A60"/>
    <w:multiLevelType w:val="hybridMultilevel"/>
    <w:tmpl w:val="27F43830"/>
    <w:lvl w:ilvl="0" w:tplc="DB168858">
      <w:start w:val="6"/>
      <w:numFmt w:val="decimal"/>
      <w:lvlText w:val="%1."/>
      <w:lvlJc w:val="left"/>
      <w:pPr>
        <w:ind w:left="178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6" w15:restartNumberingAfterBreak="0">
    <w:nsid w:val="2F825584"/>
    <w:multiLevelType w:val="hybridMultilevel"/>
    <w:tmpl w:val="88D842D2"/>
    <w:lvl w:ilvl="0" w:tplc="53624E12">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0C35A8D"/>
    <w:multiLevelType w:val="hybridMultilevel"/>
    <w:tmpl w:val="42A2B274"/>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8" w15:restartNumberingAfterBreak="0">
    <w:nsid w:val="31205CD6"/>
    <w:multiLevelType w:val="hybridMultilevel"/>
    <w:tmpl w:val="A7AC1282"/>
    <w:lvl w:ilvl="0" w:tplc="04090017">
      <w:start w:val="1"/>
      <w:numFmt w:val="lowerLetter"/>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9" w15:restartNumberingAfterBreak="0">
    <w:nsid w:val="347811ED"/>
    <w:multiLevelType w:val="hybridMultilevel"/>
    <w:tmpl w:val="01BCF14C"/>
    <w:lvl w:ilvl="0" w:tplc="04090011">
      <w:start w:val="1"/>
      <w:numFmt w:val="decimal"/>
      <w:lvlText w:val="%1)"/>
      <w:lvlJc w:val="left"/>
      <w:pPr>
        <w:ind w:left="1603" w:hanging="360"/>
      </w:pPr>
    </w:lvl>
    <w:lvl w:ilvl="1" w:tplc="04090019" w:tentative="1">
      <w:start w:val="1"/>
      <w:numFmt w:val="lowerLetter"/>
      <w:lvlText w:val="%2."/>
      <w:lvlJc w:val="left"/>
      <w:pPr>
        <w:ind w:left="2323" w:hanging="360"/>
      </w:pPr>
    </w:lvl>
    <w:lvl w:ilvl="2" w:tplc="0409001B" w:tentative="1">
      <w:start w:val="1"/>
      <w:numFmt w:val="lowerRoman"/>
      <w:lvlText w:val="%3."/>
      <w:lvlJc w:val="right"/>
      <w:pPr>
        <w:ind w:left="3043" w:hanging="180"/>
      </w:pPr>
    </w:lvl>
    <w:lvl w:ilvl="3" w:tplc="0409000F" w:tentative="1">
      <w:start w:val="1"/>
      <w:numFmt w:val="decimal"/>
      <w:lvlText w:val="%4."/>
      <w:lvlJc w:val="left"/>
      <w:pPr>
        <w:ind w:left="3763" w:hanging="360"/>
      </w:pPr>
    </w:lvl>
    <w:lvl w:ilvl="4" w:tplc="04090019" w:tentative="1">
      <w:start w:val="1"/>
      <w:numFmt w:val="lowerLetter"/>
      <w:lvlText w:val="%5."/>
      <w:lvlJc w:val="left"/>
      <w:pPr>
        <w:ind w:left="4483" w:hanging="360"/>
      </w:pPr>
    </w:lvl>
    <w:lvl w:ilvl="5" w:tplc="0409001B" w:tentative="1">
      <w:start w:val="1"/>
      <w:numFmt w:val="lowerRoman"/>
      <w:lvlText w:val="%6."/>
      <w:lvlJc w:val="right"/>
      <w:pPr>
        <w:ind w:left="5203" w:hanging="180"/>
      </w:pPr>
    </w:lvl>
    <w:lvl w:ilvl="6" w:tplc="0409000F" w:tentative="1">
      <w:start w:val="1"/>
      <w:numFmt w:val="decimal"/>
      <w:lvlText w:val="%7."/>
      <w:lvlJc w:val="left"/>
      <w:pPr>
        <w:ind w:left="5923" w:hanging="360"/>
      </w:pPr>
    </w:lvl>
    <w:lvl w:ilvl="7" w:tplc="04090019" w:tentative="1">
      <w:start w:val="1"/>
      <w:numFmt w:val="lowerLetter"/>
      <w:lvlText w:val="%8."/>
      <w:lvlJc w:val="left"/>
      <w:pPr>
        <w:ind w:left="6643" w:hanging="360"/>
      </w:pPr>
    </w:lvl>
    <w:lvl w:ilvl="8" w:tplc="0409001B" w:tentative="1">
      <w:start w:val="1"/>
      <w:numFmt w:val="lowerRoman"/>
      <w:lvlText w:val="%9."/>
      <w:lvlJc w:val="right"/>
      <w:pPr>
        <w:ind w:left="7363" w:hanging="180"/>
      </w:pPr>
    </w:lvl>
  </w:abstractNum>
  <w:abstractNum w:abstractNumId="10" w15:restartNumberingAfterBreak="0">
    <w:nsid w:val="36ED5365"/>
    <w:multiLevelType w:val="hybridMultilevel"/>
    <w:tmpl w:val="39D635CE"/>
    <w:lvl w:ilvl="0" w:tplc="DB16885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DE6C0B"/>
    <w:multiLevelType w:val="hybridMultilevel"/>
    <w:tmpl w:val="5100D22C"/>
    <w:lvl w:ilvl="0" w:tplc="04090017">
      <w:start w:val="1"/>
      <w:numFmt w:val="low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2" w15:restartNumberingAfterBreak="0">
    <w:nsid w:val="4BE609AA"/>
    <w:multiLevelType w:val="hybridMultilevel"/>
    <w:tmpl w:val="E69C815C"/>
    <w:lvl w:ilvl="0" w:tplc="04090017">
      <w:start w:val="1"/>
      <w:numFmt w:val="lowerLetter"/>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3" w15:restartNumberingAfterBreak="0">
    <w:nsid w:val="506F7A3F"/>
    <w:multiLevelType w:val="hybridMultilevel"/>
    <w:tmpl w:val="295C0C2A"/>
    <w:lvl w:ilvl="0" w:tplc="04090019">
      <w:start w:val="1"/>
      <w:numFmt w:val="lowerLetter"/>
      <w:lvlText w:val="%1."/>
      <w:lvlJc w:val="left"/>
      <w:pPr>
        <w:ind w:left="870" w:hanging="360"/>
      </w:p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4" w15:restartNumberingAfterBreak="0">
    <w:nsid w:val="59625ACE"/>
    <w:multiLevelType w:val="hybridMultilevel"/>
    <w:tmpl w:val="102022CC"/>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5" w15:restartNumberingAfterBreak="0">
    <w:nsid w:val="597E09FC"/>
    <w:multiLevelType w:val="hybridMultilevel"/>
    <w:tmpl w:val="90A8F276"/>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6" w15:restartNumberingAfterBreak="0">
    <w:nsid w:val="5AE84541"/>
    <w:multiLevelType w:val="hybridMultilevel"/>
    <w:tmpl w:val="8B3E4322"/>
    <w:lvl w:ilvl="0" w:tplc="3E8C1096">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7" w15:restartNumberingAfterBreak="0">
    <w:nsid w:val="5CDC4008"/>
    <w:multiLevelType w:val="hybridMultilevel"/>
    <w:tmpl w:val="42A2B274"/>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8" w15:restartNumberingAfterBreak="0">
    <w:nsid w:val="610F3FF6"/>
    <w:multiLevelType w:val="hybridMultilevel"/>
    <w:tmpl w:val="C3F65A28"/>
    <w:lvl w:ilvl="0" w:tplc="09CC4630">
      <w:start w:val="1"/>
      <w:numFmt w:val="decimal"/>
      <w:lvlText w:val="%1."/>
      <w:lvlJc w:val="left"/>
      <w:pPr>
        <w:ind w:left="810" w:hanging="360"/>
      </w:pPr>
      <w:rPr>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63371008"/>
    <w:multiLevelType w:val="hybridMultilevel"/>
    <w:tmpl w:val="73A2A5EC"/>
    <w:lvl w:ilvl="0" w:tplc="DB168858">
      <w:start w:val="6"/>
      <w:numFmt w:val="decimal"/>
      <w:lvlText w:val="%1."/>
      <w:lvlJc w:val="left"/>
      <w:pPr>
        <w:ind w:left="1445" w:hanging="360"/>
      </w:pPr>
      <w:rPr>
        <w:rFonts w:hint="default"/>
      </w:rPr>
    </w:lvl>
    <w:lvl w:ilvl="1" w:tplc="04090019">
      <w:start w:val="1"/>
      <w:numFmt w:val="lowerLetter"/>
      <w:lvlText w:val="%2."/>
      <w:lvlJc w:val="left"/>
      <w:pPr>
        <w:ind w:left="725" w:hanging="360"/>
      </w:pPr>
    </w:lvl>
    <w:lvl w:ilvl="2" w:tplc="0409001B" w:tentative="1">
      <w:start w:val="1"/>
      <w:numFmt w:val="lowerRoman"/>
      <w:lvlText w:val="%3."/>
      <w:lvlJc w:val="right"/>
      <w:pPr>
        <w:ind w:left="1445" w:hanging="180"/>
      </w:pPr>
    </w:lvl>
    <w:lvl w:ilvl="3" w:tplc="0409000F" w:tentative="1">
      <w:start w:val="1"/>
      <w:numFmt w:val="decimal"/>
      <w:lvlText w:val="%4."/>
      <w:lvlJc w:val="left"/>
      <w:pPr>
        <w:ind w:left="2165" w:hanging="360"/>
      </w:pPr>
    </w:lvl>
    <w:lvl w:ilvl="4" w:tplc="04090019" w:tentative="1">
      <w:start w:val="1"/>
      <w:numFmt w:val="lowerLetter"/>
      <w:lvlText w:val="%5."/>
      <w:lvlJc w:val="left"/>
      <w:pPr>
        <w:ind w:left="2885" w:hanging="360"/>
      </w:pPr>
    </w:lvl>
    <w:lvl w:ilvl="5" w:tplc="0409001B" w:tentative="1">
      <w:start w:val="1"/>
      <w:numFmt w:val="lowerRoman"/>
      <w:lvlText w:val="%6."/>
      <w:lvlJc w:val="right"/>
      <w:pPr>
        <w:ind w:left="3605" w:hanging="180"/>
      </w:pPr>
    </w:lvl>
    <w:lvl w:ilvl="6" w:tplc="0409000F" w:tentative="1">
      <w:start w:val="1"/>
      <w:numFmt w:val="decimal"/>
      <w:lvlText w:val="%7."/>
      <w:lvlJc w:val="left"/>
      <w:pPr>
        <w:ind w:left="4325" w:hanging="360"/>
      </w:pPr>
    </w:lvl>
    <w:lvl w:ilvl="7" w:tplc="04090019" w:tentative="1">
      <w:start w:val="1"/>
      <w:numFmt w:val="lowerLetter"/>
      <w:lvlText w:val="%8."/>
      <w:lvlJc w:val="left"/>
      <w:pPr>
        <w:ind w:left="5045" w:hanging="360"/>
      </w:pPr>
    </w:lvl>
    <w:lvl w:ilvl="8" w:tplc="0409001B" w:tentative="1">
      <w:start w:val="1"/>
      <w:numFmt w:val="lowerRoman"/>
      <w:lvlText w:val="%9."/>
      <w:lvlJc w:val="right"/>
      <w:pPr>
        <w:ind w:left="5765" w:hanging="180"/>
      </w:pPr>
    </w:lvl>
  </w:abstractNum>
  <w:abstractNum w:abstractNumId="20" w15:restartNumberingAfterBreak="0">
    <w:nsid w:val="63631353"/>
    <w:multiLevelType w:val="hybridMultilevel"/>
    <w:tmpl w:val="2482F0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140BAB"/>
    <w:multiLevelType w:val="hybridMultilevel"/>
    <w:tmpl w:val="9594ECB6"/>
    <w:lvl w:ilvl="0" w:tplc="E5FC838A">
      <w:start w:val="2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655585"/>
    <w:multiLevelType w:val="hybridMultilevel"/>
    <w:tmpl w:val="132CF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E03720"/>
    <w:multiLevelType w:val="hybridMultilevel"/>
    <w:tmpl w:val="06AA05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22"/>
  </w:num>
  <w:num w:numId="3">
    <w:abstractNumId w:val="11"/>
  </w:num>
  <w:num w:numId="4">
    <w:abstractNumId w:val="12"/>
  </w:num>
  <w:num w:numId="5">
    <w:abstractNumId w:val="23"/>
  </w:num>
  <w:num w:numId="6">
    <w:abstractNumId w:val="16"/>
  </w:num>
  <w:num w:numId="7">
    <w:abstractNumId w:val="20"/>
  </w:num>
  <w:num w:numId="8">
    <w:abstractNumId w:val="13"/>
  </w:num>
  <w:num w:numId="9">
    <w:abstractNumId w:val="10"/>
  </w:num>
  <w:num w:numId="10">
    <w:abstractNumId w:val="5"/>
  </w:num>
  <w:num w:numId="11">
    <w:abstractNumId w:val="4"/>
  </w:num>
  <w:num w:numId="12">
    <w:abstractNumId w:val="19"/>
  </w:num>
  <w:num w:numId="13">
    <w:abstractNumId w:val="21"/>
  </w:num>
  <w:num w:numId="14">
    <w:abstractNumId w:val="0"/>
  </w:num>
  <w:num w:numId="15">
    <w:abstractNumId w:val="1"/>
  </w:num>
  <w:num w:numId="16">
    <w:abstractNumId w:val="18"/>
  </w:num>
  <w:num w:numId="17">
    <w:abstractNumId w:val="2"/>
  </w:num>
  <w:num w:numId="18">
    <w:abstractNumId w:val="9"/>
  </w:num>
  <w:num w:numId="19">
    <w:abstractNumId w:val="8"/>
  </w:num>
  <w:num w:numId="20">
    <w:abstractNumId w:val="15"/>
  </w:num>
  <w:num w:numId="21">
    <w:abstractNumId w:val="17"/>
  </w:num>
  <w:num w:numId="22">
    <w:abstractNumId w:val="3"/>
  </w:num>
  <w:num w:numId="23">
    <w:abstractNumId w:val="14"/>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wMLI0sjA1NLK0NDZV0lEKTi0uzszPAykwMq8FAJKez+otAAAA"/>
  </w:docVars>
  <w:rsids>
    <w:rsidRoot w:val="006F47E1"/>
    <w:rsid w:val="000020F3"/>
    <w:rsid w:val="000022FE"/>
    <w:rsid w:val="00002E8E"/>
    <w:rsid w:val="00003971"/>
    <w:rsid w:val="00004D3D"/>
    <w:rsid w:val="00004EA7"/>
    <w:rsid w:val="0000774A"/>
    <w:rsid w:val="000105D7"/>
    <w:rsid w:val="00010717"/>
    <w:rsid w:val="00012796"/>
    <w:rsid w:val="0001317F"/>
    <w:rsid w:val="00014D1A"/>
    <w:rsid w:val="00014EE8"/>
    <w:rsid w:val="00015087"/>
    <w:rsid w:val="00015595"/>
    <w:rsid w:val="000156AD"/>
    <w:rsid w:val="00015830"/>
    <w:rsid w:val="0001641E"/>
    <w:rsid w:val="00016C27"/>
    <w:rsid w:val="0002019D"/>
    <w:rsid w:val="0002019F"/>
    <w:rsid w:val="0002045B"/>
    <w:rsid w:val="0002062E"/>
    <w:rsid w:val="00020D43"/>
    <w:rsid w:val="00020ED3"/>
    <w:rsid w:val="000215BB"/>
    <w:rsid w:val="0002222E"/>
    <w:rsid w:val="00022E6E"/>
    <w:rsid w:val="00023210"/>
    <w:rsid w:val="00023B1E"/>
    <w:rsid w:val="00024719"/>
    <w:rsid w:val="000255BD"/>
    <w:rsid w:val="000259D0"/>
    <w:rsid w:val="00025F2B"/>
    <w:rsid w:val="00026A3D"/>
    <w:rsid w:val="00027678"/>
    <w:rsid w:val="00027AE6"/>
    <w:rsid w:val="00027BB3"/>
    <w:rsid w:val="00030C6F"/>
    <w:rsid w:val="0003157D"/>
    <w:rsid w:val="00032A45"/>
    <w:rsid w:val="0003374C"/>
    <w:rsid w:val="0003429C"/>
    <w:rsid w:val="0003557E"/>
    <w:rsid w:val="00035B08"/>
    <w:rsid w:val="00035B75"/>
    <w:rsid w:val="00036E35"/>
    <w:rsid w:val="00036FE6"/>
    <w:rsid w:val="000373E4"/>
    <w:rsid w:val="0003759B"/>
    <w:rsid w:val="0004029B"/>
    <w:rsid w:val="00040742"/>
    <w:rsid w:val="00041D16"/>
    <w:rsid w:val="0004394E"/>
    <w:rsid w:val="0004488C"/>
    <w:rsid w:val="00045ACA"/>
    <w:rsid w:val="00046126"/>
    <w:rsid w:val="00047BF2"/>
    <w:rsid w:val="00047CF5"/>
    <w:rsid w:val="00051437"/>
    <w:rsid w:val="0005156C"/>
    <w:rsid w:val="000522FE"/>
    <w:rsid w:val="0005247B"/>
    <w:rsid w:val="000546C6"/>
    <w:rsid w:val="0005541E"/>
    <w:rsid w:val="0005621E"/>
    <w:rsid w:val="00056FCD"/>
    <w:rsid w:val="00057C8F"/>
    <w:rsid w:val="00057EFD"/>
    <w:rsid w:val="00060B46"/>
    <w:rsid w:val="00062931"/>
    <w:rsid w:val="00063B35"/>
    <w:rsid w:val="00071440"/>
    <w:rsid w:val="000714D5"/>
    <w:rsid w:val="000719AF"/>
    <w:rsid w:val="000733B6"/>
    <w:rsid w:val="00073582"/>
    <w:rsid w:val="00073A68"/>
    <w:rsid w:val="00073D6E"/>
    <w:rsid w:val="00074048"/>
    <w:rsid w:val="000744CC"/>
    <w:rsid w:val="00074AFC"/>
    <w:rsid w:val="00075DE9"/>
    <w:rsid w:val="00077156"/>
    <w:rsid w:val="00077A5E"/>
    <w:rsid w:val="00080842"/>
    <w:rsid w:val="00083222"/>
    <w:rsid w:val="00083433"/>
    <w:rsid w:val="0008356E"/>
    <w:rsid w:val="00084A0B"/>
    <w:rsid w:val="0008568D"/>
    <w:rsid w:val="00085A1D"/>
    <w:rsid w:val="00086576"/>
    <w:rsid w:val="00090131"/>
    <w:rsid w:val="00090A2C"/>
    <w:rsid w:val="00090B74"/>
    <w:rsid w:val="00092022"/>
    <w:rsid w:val="00092238"/>
    <w:rsid w:val="00092ADF"/>
    <w:rsid w:val="00092B6E"/>
    <w:rsid w:val="0009415D"/>
    <w:rsid w:val="000941D5"/>
    <w:rsid w:val="0009624E"/>
    <w:rsid w:val="00097106"/>
    <w:rsid w:val="000A0615"/>
    <w:rsid w:val="000A103D"/>
    <w:rsid w:val="000A1106"/>
    <w:rsid w:val="000A2B46"/>
    <w:rsid w:val="000A3248"/>
    <w:rsid w:val="000A3E04"/>
    <w:rsid w:val="000A62D3"/>
    <w:rsid w:val="000A66D5"/>
    <w:rsid w:val="000A671A"/>
    <w:rsid w:val="000A6F5B"/>
    <w:rsid w:val="000B0DBD"/>
    <w:rsid w:val="000B1F2B"/>
    <w:rsid w:val="000B221F"/>
    <w:rsid w:val="000B303F"/>
    <w:rsid w:val="000B37F0"/>
    <w:rsid w:val="000B42F3"/>
    <w:rsid w:val="000B4451"/>
    <w:rsid w:val="000B4B91"/>
    <w:rsid w:val="000C02CA"/>
    <w:rsid w:val="000C0BE5"/>
    <w:rsid w:val="000C21D4"/>
    <w:rsid w:val="000C3E48"/>
    <w:rsid w:val="000C4015"/>
    <w:rsid w:val="000C433F"/>
    <w:rsid w:val="000C474C"/>
    <w:rsid w:val="000C627E"/>
    <w:rsid w:val="000C72D9"/>
    <w:rsid w:val="000C7337"/>
    <w:rsid w:val="000C7C95"/>
    <w:rsid w:val="000D019C"/>
    <w:rsid w:val="000D3C06"/>
    <w:rsid w:val="000D58D7"/>
    <w:rsid w:val="000E05D4"/>
    <w:rsid w:val="000E1166"/>
    <w:rsid w:val="000E1DE9"/>
    <w:rsid w:val="000E3079"/>
    <w:rsid w:val="000E420C"/>
    <w:rsid w:val="000E51D2"/>
    <w:rsid w:val="000E552D"/>
    <w:rsid w:val="000E5A25"/>
    <w:rsid w:val="000E7319"/>
    <w:rsid w:val="000F0E9F"/>
    <w:rsid w:val="000F2849"/>
    <w:rsid w:val="000F2B87"/>
    <w:rsid w:val="000F33F7"/>
    <w:rsid w:val="000F358C"/>
    <w:rsid w:val="000F362E"/>
    <w:rsid w:val="000F3A4E"/>
    <w:rsid w:val="000F4256"/>
    <w:rsid w:val="000F6343"/>
    <w:rsid w:val="000F76CA"/>
    <w:rsid w:val="00100EDC"/>
    <w:rsid w:val="001015C3"/>
    <w:rsid w:val="00101C1E"/>
    <w:rsid w:val="00101C92"/>
    <w:rsid w:val="00101D0A"/>
    <w:rsid w:val="00102856"/>
    <w:rsid w:val="00103747"/>
    <w:rsid w:val="001045AA"/>
    <w:rsid w:val="00105FA5"/>
    <w:rsid w:val="0010611E"/>
    <w:rsid w:val="00106D7D"/>
    <w:rsid w:val="001074B9"/>
    <w:rsid w:val="00107543"/>
    <w:rsid w:val="00110034"/>
    <w:rsid w:val="001103FC"/>
    <w:rsid w:val="00110A61"/>
    <w:rsid w:val="001110CA"/>
    <w:rsid w:val="00111B0D"/>
    <w:rsid w:val="001128A2"/>
    <w:rsid w:val="00112A9C"/>
    <w:rsid w:val="00112B89"/>
    <w:rsid w:val="00113780"/>
    <w:rsid w:val="00114DBF"/>
    <w:rsid w:val="00115985"/>
    <w:rsid w:val="00117A4F"/>
    <w:rsid w:val="00117E9C"/>
    <w:rsid w:val="00120C02"/>
    <w:rsid w:val="00121A8E"/>
    <w:rsid w:val="00121BE1"/>
    <w:rsid w:val="00121CA5"/>
    <w:rsid w:val="00121F9E"/>
    <w:rsid w:val="001239A4"/>
    <w:rsid w:val="00124035"/>
    <w:rsid w:val="0012407F"/>
    <w:rsid w:val="0012414D"/>
    <w:rsid w:val="00124DD2"/>
    <w:rsid w:val="001254C9"/>
    <w:rsid w:val="0012554C"/>
    <w:rsid w:val="00126431"/>
    <w:rsid w:val="00127289"/>
    <w:rsid w:val="001301B3"/>
    <w:rsid w:val="0013051F"/>
    <w:rsid w:val="001317F5"/>
    <w:rsid w:val="00131AAA"/>
    <w:rsid w:val="0013246E"/>
    <w:rsid w:val="00132659"/>
    <w:rsid w:val="00132CD6"/>
    <w:rsid w:val="00133EBB"/>
    <w:rsid w:val="00134D31"/>
    <w:rsid w:val="00135D66"/>
    <w:rsid w:val="00136EB4"/>
    <w:rsid w:val="00137C27"/>
    <w:rsid w:val="001400D7"/>
    <w:rsid w:val="001403C7"/>
    <w:rsid w:val="00141F33"/>
    <w:rsid w:val="00143BA7"/>
    <w:rsid w:val="001443C1"/>
    <w:rsid w:val="00144B38"/>
    <w:rsid w:val="001461B2"/>
    <w:rsid w:val="00146DF7"/>
    <w:rsid w:val="00146FCE"/>
    <w:rsid w:val="00151740"/>
    <w:rsid w:val="00151964"/>
    <w:rsid w:val="00151C1E"/>
    <w:rsid w:val="00151DF6"/>
    <w:rsid w:val="0015294F"/>
    <w:rsid w:val="001531B3"/>
    <w:rsid w:val="001537F3"/>
    <w:rsid w:val="00153B88"/>
    <w:rsid w:val="001555FC"/>
    <w:rsid w:val="00156176"/>
    <w:rsid w:val="0015747D"/>
    <w:rsid w:val="00157BB7"/>
    <w:rsid w:val="00161354"/>
    <w:rsid w:val="00162025"/>
    <w:rsid w:val="001620D4"/>
    <w:rsid w:val="001664EF"/>
    <w:rsid w:val="00166918"/>
    <w:rsid w:val="0016702D"/>
    <w:rsid w:val="00167D3D"/>
    <w:rsid w:val="0017131F"/>
    <w:rsid w:val="0017147A"/>
    <w:rsid w:val="001717EA"/>
    <w:rsid w:val="00172072"/>
    <w:rsid w:val="001721B2"/>
    <w:rsid w:val="00172258"/>
    <w:rsid w:val="001727CF"/>
    <w:rsid w:val="0017309E"/>
    <w:rsid w:val="00173570"/>
    <w:rsid w:val="001735A8"/>
    <w:rsid w:val="00174344"/>
    <w:rsid w:val="00177C65"/>
    <w:rsid w:val="00180740"/>
    <w:rsid w:val="00182FB5"/>
    <w:rsid w:val="001834DD"/>
    <w:rsid w:val="00183666"/>
    <w:rsid w:val="00183ECC"/>
    <w:rsid w:val="00184482"/>
    <w:rsid w:val="00184566"/>
    <w:rsid w:val="00184634"/>
    <w:rsid w:val="00184733"/>
    <w:rsid w:val="001859DA"/>
    <w:rsid w:val="00185AFB"/>
    <w:rsid w:val="00186579"/>
    <w:rsid w:val="00186907"/>
    <w:rsid w:val="00187BBD"/>
    <w:rsid w:val="00187D3D"/>
    <w:rsid w:val="00187EB6"/>
    <w:rsid w:val="001900BE"/>
    <w:rsid w:val="00190F2D"/>
    <w:rsid w:val="00191180"/>
    <w:rsid w:val="0019254D"/>
    <w:rsid w:val="00193297"/>
    <w:rsid w:val="00194825"/>
    <w:rsid w:val="00194FD4"/>
    <w:rsid w:val="0019512E"/>
    <w:rsid w:val="00195D8F"/>
    <w:rsid w:val="00196165"/>
    <w:rsid w:val="001973B2"/>
    <w:rsid w:val="00197F9C"/>
    <w:rsid w:val="001A0910"/>
    <w:rsid w:val="001A16C4"/>
    <w:rsid w:val="001A1AEA"/>
    <w:rsid w:val="001A24D0"/>
    <w:rsid w:val="001A45A7"/>
    <w:rsid w:val="001A502C"/>
    <w:rsid w:val="001A61EA"/>
    <w:rsid w:val="001A667C"/>
    <w:rsid w:val="001B0A01"/>
    <w:rsid w:val="001B0BD9"/>
    <w:rsid w:val="001B0EB4"/>
    <w:rsid w:val="001B26DA"/>
    <w:rsid w:val="001B2BB6"/>
    <w:rsid w:val="001B2CE9"/>
    <w:rsid w:val="001B486A"/>
    <w:rsid w:val="001B4CFD"/>
    <w:rsid w:val="001B5A84"/>
    <w:rsid w:val="001B70BC"/>
    <w:rsid w:val="001B725D"/>
    <w:rsid w:val="001B7507"/>
    <w:rsid w:val="001C0000"/>
    <w:rsid w:val="001C008D"/>
    <w:rsid w:val="001C0288"/>
    <w:rsid w:val="001C0319"/>
    <w:rsid w:val="001C0EE7"/>
    <w:rsid w:val="001C0EEF"/>
    <w:rsid w:val="001C118F"/>
    <w:rsid w:val="001C2124"/>
    <w:rsid w:val="001C29E4"/>
    <w:rsid w:val="001C2AFA"/>
    <w:rsid w:val="001C31E1"/>
    <w:rsid w:val="001C3A99"/>
    <w:rsid w:val="001D034B"/>
    <w:rsid w:val="001D0C65"/>
    <w:rsid w:val="001D1567"/>
    <w:rsid w:val="001D4BFA"/>
    <w:rsid w:val="001D6B05"/>
    <w:rsid w:val="001D6C50"/>
    <w:rsid w:val="001E04F5"/>
    <w:rsid w:val="001E07E0"/>
    <w:rsid w:val="001E0E07"/>
    <w:rsid w:val="001E14A0"/>
    <w:rsid w:val="001E1B71"/>
    <w:rsid w:val="001E1BB9"/>
    <w:rsid w:val="001E21C0"/>
    <w:rsid w:val="001E2423"/>
    <w:rsid w:val="001E30E6"/>
    <w:rsid w:val="001E42C7"/>
    <w:rsid w:val="001E538A"/>
    <w:rsid w:val="001E5557"/>
    <w:rsid w:val="001E659C"/>
    <w:rsid w:val="001E6DB9"/>
    <w:rsid w:val="001F241B"/>
    <w:rsid w:val="001F288B"/>
    <w:rsid w:val="001F2C04"/>
    <w:rsid w:val="001F2E6D"/>
    <w:rsid w:val="001F58FD"/>
    <w:rsid w:val="001F65CC"/>
    <w:rsid w:val="001F6671"/>
    <w:rsid w:val="001F6DCB"/>
    <w:rsid w:val="00200C07"/>
    <w:rsid w:val="00200E4F"/>
    <w:rsid w:val="0020145A"/>
    <w:rsid w:val="002023C2"/>
    <w:rsid w:val="00203C3B"/>
    <w:rsid w:val="0020612C"/>
    <w:rsid w:val="00207D6D"/>
    <w:rsid w:val="00210880"/>
    <w:rsid w:val="00211239"/>
    <w:rsid w:val="002116AF"/>
    <w:rsid w:val="00211E4E"/>
    <w:rsid w:val="002133E6"/>
    <w:rsid w:val="0021475B"/>
    <w:rsid w:val="00214B31"/>
    <w:rsid w:val="00214CFF"/>
    <w:rsid w:val="00215F00"/>
    <w:rsid w:val="00215F42"/>
    <w:rsid w:val="002165E2"/>
    <w:rsid w:val="002207DE"/>
    <w:rsid w:val="00221063"/>
    <w:rsid w:val="00221E7D"/>
    <w:rsid w:val="00222A82"/>
    <w:rsid w:val="00222CE4"/>
    <w:rsid w:val="002230E7"/>
    <w:rsid w:val="0022342C"/>
    <w:rsid w:val="00223C32"/>
    <w:rsid w:val="00224A1B"/>
    <w:rsid w:val="00224B0D"/>
    <w:rsid w:val="00224E2C"/>
    <w:rsid w:val="0022553E"/>
    <w:rsid w:val="002263B1"/>
    <w:rsid w:val="00227D83"/>
    <w:rsid w:val="0023105C"/>
    <w:rsid w:val="002314AB"/>
    <w:rsid w:val="00231532"/>
    <w:rsid w:val="002320BF"/>
    <w:rsid w:val="0023222D"/>
    <w:rsid w:val="00232557"/>
    <w:rsid w:val="00234C7E"/>
    <w:rsid w:val="00234E5C"/>
    <w:rsid w:val="002365B0"/>
    <w:rsid w:val="00236EAB"/>
    <w:rsid w:val="0023758C"/>
    <w:rsid w:val="002375D7"/>
    <w:rsid w:val="0023777E"/>
    <w:rsid w:val="002405FB"/>
    <w:rsid w:val="002416DC"/>
    <w:rsid w:val="00241A07"/>
    <w:rsid w:val="002429FA"/>
    <w:rsid w:val="00244A1A"/>
    <w:rsid w:val="00244DC6"/>
    <w:rsid w:val="0024552A"/>
    <w:rsid w:val="00247DD4"/>
    <w:rsid w:val="00250240"/>
    <w:rsid w:val="00250B2F"/>
    <w:rsid w:val="00251AF8"/>
    <w:rsid w:val="002530F0"/>
    <w:rsid w:val="00255249"/>
    <w:rsid w:val="002554BF"/>
    <w:rsid w:val="002558FF"/>
    <w:rsid w:val="002560FA"/>
    <w:rsid w:val="00256169"/>
    <w:rsid w:val="002569ED"/>
    <w:rsid w:val="00257019"/>
    <w:rsid w:val="00257B0B"/>
    <w:rsid w:val="00260402"/>
    <w:rsid w:val="0026178F"/>
    <w:rsid w:val="002645E1"/>
    <w:rsid w:val="00264F6C"/>
    <w:rsid w:val="00266CDA"/>
    <w:rsid w:val="002673AB"/>
    <w:rsid w:val="002674C8"/>
    <w:rsid w:val="00267B3E"/>
    <w:rsid w:val="00270F80"/>
    <w:rsid w:val="00271A31"/>
    <w:rsid w:val="002722FA"/>
    <w:rsid w:val="00272767"/>
    <w:rsid w:val="00273FC9"/>
    <w:rsid w:val="00274F14"/>
    <w:rsid w:val="002767C8"/>
    <w:rsid w:val="002770C7"/>
    <w:rsid w:val="00277FDE"/>
    <w:rsid w:val="00280180"/>
    <w:rsid w:val="00281A5C"/>
    <w:rsid w:val="00282364"/>
    <w:rsid w:val="00282CB1"/>
    <w:rsid w:val="002842B1"/>
    <w:rsid w:val="002856F6"/>
    <w:rsid w:val="00285F86"/>
    <w:rsid w:val="0028798F"/>
    <w:rsid w:val="0029051D"/>
    <w:rsid w:val="00291E00"/>
    <w:rsid w:val="002927C8"/>
    <w:rsid w:val="002933C0"/>
    <w:rsid w:val="002933E9"/>
    <w:rsid w:val="00294F82"/>
    <w:rsid w:val="002953D4"/>
    <w:rsid w:val="00295402"/>
    <w:rsid w:val="0029700F"/>
    <w:rsid w:val="002A1256"/>
    <w:rsid w:val="002A15BD"/>
    <w:rsid w:val="002A19D1"/>
    <w:rsid w:val="002A1B4B"/>
    <w:rsid w:val="002A2FB7"/>
    <w:rsid w:val="002A4F19"/>
    <w:rsid w:val="002A5A86"/>
    <w:rsid w:val="002A6355"/>
    <w:rsid w:val="002A7301"/>
    <w:rsid w:val="002A752D"/>
    <w:rsid w:val="002B0729"/>
    <w:rsid w:val="002B0FE4"/>
    <w:rsid w:val="002B1299"/>
    <w:rsid w:val="002B1623"/>
    <w:rsid w:val="002B186D"/>
    <w:rsid w:val="002B3108"/>
    <w:rsid w:val="002B36A7"/>
    <w:rsid w:val="002B3EA9"/>
    <w:rsid w:val="002B40D0"/>
    <w:rsid w:val="002B4411"/>
    <w:rsid w:val="002B46B5"/>
    <w:rsid w:val="002B57B1"/>
    <w:rsid w:val="002B603D"/>
    <w:rsid w:val="002B7BDF"/>
    <w:rsid w:val="002C2074"/>
    <w:rsid w:val="002C394E"/>
    <w:rsid w:val="002C4944"/>
    <w:rsid w:val="002C516A"/>
    <w:rsid w:val="002C5AD6"/>
    <w:rsid w:val="002C5EA2"/>
    <w:rsid w:val="002C6C0B"/>
    <w:rsid w:val="002C78FC"/>
    <w:rsid w:val="002D1266"/>
    <w:rsid w:val="002D379D"/>
    <w:rsid w:val="002D3ABC"/>
    <w:rsid w:val="002D4C99"/>
    <w:rsid w:val="002D7F3C"/>
    <w:rsid w:val="002E0114"/>
    <w:rsid w:val="002E0B0C"/>
    <w:rsid w:val="002E112D"/>
    <w:rsid w:val="002E1800"/>
    <w:rsid w:val="002E3088"/>
    <w:rsid w:val="002E3404"/>
    <w:rsid w:val="002E3AC2"/>
    <w:rsid w:val="002E3DAA"/>
    <w:rsid w:val="002E4A68"/>
    <w:rsid w:val="002E4F1B"/>
    <w:rsid w:val="002E58CE"/>
    <w:rsid w:val="002E5F66"/>
    <w:rsid w:val="002E5F7B"/>
    <w:rsid w:val="002E6BCB"/>
    <w:rsid w:val="002F2097"/>
    <w:rsid w:val="002F21AE"/>
    <w:rsid w:val="002F24F7"/>
    <w:rsid w:val="002F3518"/>
    <w:rsid w:val="002F47A2"/>
    <w:rsid w:val="002F58D4"/>
    <w:rsid w:val="002F6B60"/>
    <w:rsid w:val="0030147A"/>
    <w:rsid w:val="00303DE0"/>
    <w:rsid w:val="00305B21"/>
    <w:rsid w:val="00305F34"/>
    <w:rsid w:val="00307313"/>
    <w:rsid w:val="0030796B"/>
    <w:rsid w:val="00310027"/>
    <w:rsid w:val="00311FD5"/>
    <w:rsid w:val="003122BA"/>
    <w:rsid w:val="00312409"/>
    <w:rsid w:val="00312702"/>
    <w:rsid w:val="00312B3E"/>
    <w:rsid w:val="00314699"/>
    <w:rsid w:val="00316C80"/>
    <w:rsid w:val="00316E32"/>
    <w:rsid w:val="00316FA8"/>
    <w:rsid w:val="00317819"/>
    <w:rsid w:val="003206D7"/>
    <w:rsid w:val="003214FE"/>
    <w:rsid w:val="0032175F"/>
    <w:rsid w:val="00323D4A"/>
    <w:rsid w:val="00325156"/>
    <w:rsid w:val="003253C5"/>
    <w:rsid w:val="003256DC"/>
    <w:rsid w:val="003258BE"/>
    <w:rsid w:val="003262E7"/>
    <w:rsid w:val="00326470"/>
    <w:rsid w:val="00326839"/>
    <w:rsid w:val="00327E19"/>
    <w:rsid w:val="0033003E"/>
    <w:rsid w:val="00334743"/>
    <w:rsid w:val="00334D92"/>
    <w:rsid w:val="003352AA"/>
    <w:rsid w:val="003354BF"/>
    <w:rsid w:val="00335FA5"/>
    <w:rsid w:val="0033624F"/>
    <w:rsid w:val="00336E24"/>
    <w:rsid w:val="00336E6E"/>
    <w:rsid w:val="00336E7A"/>
    <w:rsid w:val="00337479"/>
    <w:rsid w:val="003405E4"/>
    <w:rsid w:val="00341BB3"/>
    <w:rsid w:val="00341E38"/>
    <w:rsid w:val="0034282F"/>
    <w:rsid w:val="00343D42"/>
    <w:rsid w:val="003445EF"/>
    <w:rsid w:val="003454F6"/>
    <w:rsid w:val="00345716"/>
    <w:rsid w:val="00345AEF"/>
    <w:rsid w:val="0034686D"/>
    <w:rsid w:val="00346A7B"/>
    <w:rsid w:val="00346AEE"/>
    <w:rsid w:val="003479E2"/>
    <w:rsid w:val="00351A79"/>
    <w:rsid w:val="00352A48"/>
    <w:rsid w:val="003530F8"/>
    <w:rsid w:val="003543DC"/>
    <w:rsid w:val="0035446B"/>
    <w:rsid w:val="00355838"/>
    <w:rsid w:val="00355D56"/>
    <w:rsid w:val="00356283"/>
    <w:rsid w:val="00356880"/>
    <w:rsid w:val="00357272"/>
    <w:rsid w:val="00361E8F"/>
    <w:rsid w:val="00361FD9"/>
    <w:rsid w:val="00362665"/>
    <w:rsid w:val="00363587"/>
    <w:rsid w:val="00363855"/>
    <w:rsid w:val="00363C71"/>
    <w:rsid w:val="003706FA"/>
    <w:rsid w:val="003710EE"/>
    <w:rsid w:val="00373359"/>
    <w:rsid w:val="00373669"/>
    <w:rsid w:val="003741FA"/>
    <w:rsid w:val="00374422"/>
    <w:rsid w:val="0037480C"/>
    <w:rsid w:val="00374C07"/>
    <w:rsid w:val="003752B0"/>
    <w:rsid w:val="0037591D"/>
    <w:rsid w:val="00375AC6"/>
    <w:rsid w:val="00376426"/>
    <w:rsid w:val="00376846"/>
    <w:rsid w:val="00377B2F"/>
    <w:rsid w:val="00377E24"/>
    <w:rsid w:val="00380811"/>
    <w:rsid w:val="003820E0"/>
    <w:rsid w:val="00383C9F"/>
    <w:rsid w:val="00383DEA"/>
    <w:rsid w:val="00384814"/>
    <w:rsid w:val="00385634"/>
    <w:rsid w:val="003866DB"/>
    <w:rsid w:val="0039020F"/>
    <w:rsid w:val="003904A2"/>
    <w:rsid w:val="00390814"/>
    <w:rsid w:val="00390D7B"/>
    <w:rsid w:val="00391002"/>
    <w:rsid w:val="00391119"/>
    <w:rsid w:val="00393E23"/>
    <w:rsid w:val="003945A8"/>
    <w:rsid w:val="0039498E"/>
    <w:rsid w:val="00397B1F"/>
    <w:rsid w:val="003A106E"/>
    <w:rsid w:val="003A1258"/>
    <w:rsid w:val="003A152D"/>
    <w:rsid w:val="003A2CC2"/>
    <w:rsid w:val="003A2FFB"/>
    <w:rsid w:val="003A4549"/>
    <w:rsid w:val="003A49C3"/>
    <w:rsid w:val="003A4CE9"/>
    <w:rsid w:val="003A724A"/>
    <w:rsid w:val="003A7431"/>
    <w:rsid w:val="003B1514"/>
    <w:rsid w:val="003B2078"/>
    <w:rsid w:val="003B2932"/>
    <w:rsid w:val="003B2BD8"/>
    <w:rsid w:val="003B3510"/>
    <w:rsid w:val="003B417D"/>
    <w:rsid w:val="003B4D70"/>
    <w:rsid w:val="003B6C0C"/>
    <w:rsid w:val="003B6E0F"/>
    <w:rsid w:val="003B730F"/>
    <w:rsid w:val="003B7CA0"/>
    <w:rsid w:val="003C1138"/>
    <w:rsid w:val="003C14F7"/>
    <w:rsid w:val="003C45A0"/>
    <w:rsid w:val="003C5F02"/>
    <w:rsid w:val="003C60AD"/>
    <w:rsid w:val="003C61C6"/>
    <w:rsid w:val="003C6A2A"/>
    <w:rsid w:val="003D07EC"/>
    <w:rsid w:val="003D21B4"/>
    <w:rsid w:val="003D291E"/>
    <w:rsid w:val="003D3CDA"/>
    <w:rsid w:val="003D4BCF"/>
    <w:rsid w:val="003D5812"/>
    <w:rsid w:val="003D5981"/>
    <w:rsid w:val="003D5A41"/>
    <w:rsid w:val="003D745D"/>
    <w:rsid w:val="003D7EA4"/>
    <w:rsid w:val="003D7EBA"/>
    <w:rsid w:val="003E02FF"/>
    <w:rsid w:val="003E062C"/>
    <w:rsid w:val="003E10D1"/>
    <w:rsid w:val="003E1F7B"/>
    <w:rsid w:val="003E2262"/>
    <w:rsid w:val="003E257E"/>
    <w:rsid w:val="003E37A2"/>
    <w:rsid w:val="003E413B"/>
    <w:rsid w:val="003E61A2"/>
    <w:rsid w:val="003E6365"/>
    <w:rsid w:val="003F0840"/>
    <w:rsid w:val="003F09E3"/>
    <w:rsid w:val="003F09E7"/>
    <w:rsid w:val="003F147D"/>
    <w:rsid w:val="003F2A3D"/>
    <w:rsid w:val="003F2B91"/>
    <w:rsid w:val="003F4314"/>
    <w:rsid w:val="003F55C6"/>
    <w:rsid w:val="003F6464"/>
    <w:rsid w:val="003F7332"/>
    <w:rsid w:val="00400160"/>
    <w:rsid w:val="004034F7"/>
    <w:rsid w:val="0040374D"/>
    <w:rsid w:val="004046E6"/>
    <w:rsid w:val="004074C8"/>
    <w:rsid w:val="00410E07"/>
    <w:rsid w:val="00411749"/>
    <w:rsid w:val="00412949"/>
    <w:rsid w:val="0041328B"/>
    <w:rsid w:val="004133D8"/>
    <w:rsid w:val="00413474"/>
    <w:rsid w:val="00413856"/>
    <w:rsid w:val="004138B1"/>
    <w:rsid w:val="004155F1"/>
    <w:rsid w:val="00416DD2"/>
    <w:rsid w:val="004176B1"/>
    <w:rsid w:val="00420235"/>
    <w:rsid w:val="00420C53"/>
    <w:rsid w:val="0042185D"/>
    <w:rsid w:val="0042478B"/>
    <w:rsid w:val="0042526E"/>
    <w:rsid w:val="00425453"/>
    <w:rsid w:val="00425ACE"/>
    <w:rsid w:val="00425EC0"/>
    <w:rsid w:val="004269EB"/>
    <w:rsid w:val="00431166"/>
    <w:rsid w:val="00431A4D"/>
    <w:rsid w:val="004328F6"/>
    <w:rsid w:val="00432E23"/>
    <w:rsid w:val="00433D9E"/>
    <w:rsid w:val="00434AD1"/>
    <w:rsid w:val="00434E14"/>
    <w:rsid w:val="00434F70"/>
    <w:rsid w:val="0043679A"/>
    <w:rsid w:val="00436D8C"/>
    <w:rsid w:val="00436DA5"/>
    <w:rsid w:val="0043740A"/>
    <w:rsid w:val="0044031A"/>
    <w:rsid w:val="00440580"/>
    <w:rsid w:val="0044219D"/>
    <w:rsid w:val="004457CA"/>
    <w:rsid w:val="00445A05"/>
    <w:rsid w:val="004534CE"/>
    <w:rsid w:val="00453BE5"/>
    <w:rsid w:val="004541CC"/>
    <w:rsid w:val="00454AEB"/>
    <w:rsid w:val="00454D60"/>
    <w:rsid w:val="004572A2"/>
    <w:rsid w:val="00457748"/>
    <w:rsid w:val="00457DF2"/>
    <w:rsid w:val="0046048D"/>
    <w:rsid w:val="004636B5"/>
    <w:rsid w:val="00463854"/>
    <w:rsid w:val="00464822"/>
    <w:rsid w:val="00464D22"/>
    <w:rsid w:val="004660C3"/>
    <w:rsid w:val="00466FCC"/>
    <w:rsid w:val="004674B4"/>
    <w:rsid w:val="004676C9"/>
    <w:rsid w:val="00472245"/>
    <w:rsid w:val="00473252"/>
    <w:rsid w:val="00473591"/>
    <w:rsid w:val="00473945"/>
    <w:rsid w:val="00473BCD"/>
    <w:rsid w:val="00473E0C"/>
    <w:rsid w:val="004752EC"/>
    <w:rsid w:val="00475607"/>
    <w:rsid w:val="00475F28"/>
    <w:rsid w:val="00476522"/>
    <w:rsid w:val="00477862"/>
    <w:rsid w:val="0048060A"/>
    <w:rsid w:val="00481016"/>
    <w:rsid w:val="004820D9"/>
    <w:rsid w:val="0048256F"/>
    <w:rsid w:val="00483347"/>
    <w:rsid w:val="004842CD"/>
    <w:rsid w:val="00484B06"/>
    <w:rsid w:val="00485F7F"/>
    <w:rsid w:val="00487B1C"/>
    <w:rsid w:val="004901DA"/>
    <w:rsid w:val="00490637"/>
    <w:rsid w:val="00490ECB"/>
    <w:rsid w:val="00492A3E"/>
    <w:rsid w:val="00493214"/>
    <w:rsid w:val="00493E01"/>
    <w:rsid w:val="00494910"/>
    <w:rsid w:val="004951C7"/>
    <w:rsid w:val="0049521E"/>
    <w:rsid w:val="00495FA2"/>
    <w:rsid w:val="004A018B"/>
    <w:rsid w:val="004A1716"/>
    <w:rsid w:val="004A4089"/>
    <w:rsid w:val="004A45DA"/>
    <w:rsid w:val="004A58CE"/>
    <w:rsid w:val="004A5B36"/>
    <w:rsid w:val="004A62EB"/>
    <w:rsid w:val="004A73BA"/>
    <w:rsid w:val="004B0B7E"/>
    <w:rsid w:val="004B23BD"/>
    <w:rsid w:val="004B24D8"/>
    <w:rsid w:val="004B25C7"/>
    <w:rsid w:val="004B3150"/>
    <w:rsid w:val="004B497A"/>
    <w:rsid w:val="004B52DE"/>
    <w:rsid w:val="004B5561"/>
    <w:rsid w:val="004B5C99"/>
    <w:rsid w:val="004C01E0"/>
    <w:rsid w:val="004C29B1"/>
    <w:rsid w:val="004C4102"/>
    <w:rsid w:val="004C42DB"/>
    <w:rsid w:val="004C4A58"/>
    <w:rsid w:val="004C4E28"/>
    <w:rsid w:val="004C63ED"/>
    <w:rsid w:val="004C65F9"/>
    <w:rsid w:val="004C6A62"/>
    <w:rsid w:val="004C778D"/>
    <w:rsid w:val="004C7D8B"/>
    <w:rsid w:val="004D0276"/>
    <w:rsid w:val="004D4197"/>
    <w:rsid w:val="004D541E"/>
    <w:rsid w:val="004D60C1"/>
    <w:rsid w:val="004D7815"/>
    <w:rsid w:val="004D7E45"/>
    <w:rsid w:val="004E01EB"/>
    <w:rsid w:val="004E118B"/>
    <w:rsid w:val="004E1314"/>
    <w:rsid w:val="004E1943"/>
    <w:rsid w:val="004E28E9"/>
    <w:rsid w:val="004E30B9"/>
    <w:rsid w:val="004E4E2C"/>
    <w:rsid w:val="004E528A"/>
    <w:rsid w:val="004E553F"/>
    <w:rsid w:val="004E5658"/>
    <w:rsid w:val="004E6B08"/>
    <w:rsid w:val="004F1388"/>
    <w:rsid w:val="004F2E2E"/>
    <w:rsid w:val="004F49E3"/>
    <w:rsid w:val="004F4A1D"/>
    <w:rsid w:val="004F5640"/>
    <w:rsid w:val="004F7285"/>
    <w:rsid w:val="004F7599"/>
    <w:rsid w:val="00500A91"/>
    <w:rsid w:val="00500E12"/>
    <w:rsid w:val="00501A18"/>
    <w:rsid w:val="0050256C"/>
    <w:rsid w:val="00502930"/>
    <w:rsid w:val="0050298D"/>
    <w:rsid w:val="005038CB"/>
    <w:rsid w:val="00504433"/>
    <w:rsid w:val="00504E7F"/>
    <w:rsid w:val="00505645"/>
    <w:rsid w:val="00505C0F"/>
    <w:rsid w:val="00506736"/>
    <w:rsid w:val="005070D4"/>
    <w:rsid w:val="005071B4"/>
    <w:rsid w:val="00507575"/>
    <w:rsid w:val="0050767D"/>
    <w:rsid w:val="00507694"/>
    <w:rsid w:val="00510632"/>
    <w:rsid w:val="0051129A"/>
    <w:rsid w:val="005116A5"/>
    <w:rsid w:val="00511BE1"/>
    <w:rsid w:val="00511D65"/>
    <w:rsid w:val="005124FF"/>
    <w:rsid w:val="00512994"/>
    <w:rsid w:val="00512A0E"/>
    <w:rsid w:val="00512F5D"/>
    <w:rsid w:val="0051374B"/>
    <w:rsid w:val="00513C59"/>
    <w:rsid w:val="00514857"/>
    <w:rsid w:val="0051606E"/>
    <w:rsid w:val="005161B1"/>
    <w:rsid w:val="005171E0"/>
    <w:rsid w:val="0051731C"/>
    <w:rsid w:val="005176D4"/>
    <w:rsid w:val="00517AAC"/>
    <w:rsid w:val="0052074E"/>
    <w:rsid w:val="00520765"/>
    <w:rsid w:val="005218A9"/>
    <w:rsid w:val="00521A3A"/>
    <w:rsid w:val="00521B91"/>
    <w:rsid w:val="005257ED"/>
    <w:rsid w:val="00525DDA"/>
    <w:rsid w:val="00530C60"/>
    <w:rsid w:val="00531094"/>
    <w:rsid w:val="00531744"/>
    <w:rsid w:val="0053374F"/>
    <w:rsid w:val="00533788"/>
    <w:rsid w:val="00533895"/>
    <w:rsid w:val="00534966"/>
    <w:rsid w:val="00535233"/>
    <w:rsid w:val="0053568F"/>
    <w:rsid w:val="00536E8C"/>
    <w:rsid w:val="00536F45"/>
    <w:rsid w:val="005372C6"/>
    <w:rsid w:val="00540D29"/>
    <w:rsid w:val="00540D9E"/>
    <w:rsid w:val="0054120F"/>
    <w:rsid w:val="00541245"/>
    <w:rsid w:val="005415EA"/>
    <w:rsid w:val="00541966"/>
    <w:rsid w:val="00541C08"/>
    <w:rsid w:val="00542058"/>
    <w:rsid w:val="0054297C"/>
    <w:rsid w:val="005432E8"/>
    <w:rsid w:val="005435DC"/>
    <w:rsid w:val="00543D53"/>
    <w:rsid w:val="00544346"/>
    <w:rsid w:val="005443A0"/>
    <w:rsid w:val="00544FF4"/>
    <w:rsid w:val="005452FA"/>
    <w:rsid w:val="00545369"/>
    <w:rsid w:val="0054744E"/>
    <w:rsid w:val="00547951"/>
    <w:rsid w:val="00550577"/>
    <w:rsid w:val="00551113"/>
    <w:rsid w:val="00551124"/>
    <w:rsid w:val="00552B3A"/>
    <w:rsid w:val="00554330"/>
    <w:rsid w:val="0055450E"/>
    <w:rsid w:val="005552DC"/>
    <w:rsid w:val="00555915"/>
    <w:rsid w:val="00556732"/>
    <w:rsid w:val="00556A82"/>
    <w:rsid w:val="00561B7D"/>
    <w:rsid w:val="00564BB4"/>
    <w:rsid w:val="00565BF8"/>
    <w:rsid w:val="0056605E"/>
    <w:rsid w:val="005661D3"/>
    <w:rsid w:val="00566AD7"/>
    <w:rsid w:val="0056789A"/>
    <w:rsid w:val="00573336"/>
    <w:rsid w:val="00573C85"/>
    <w:rsid w:val="005747F5"/>
    <w:rsid w:val="00574806"/>
    <w:rsid w:val="00575518"/>
    <w:rsid w:val="00575C0E"/>
    <w:rsid w:val="005776A8"/>
    <w:rsid w:val="00577B6A"/>
    <w:rsid w:val="00577CB3"/>
    <w:rsid w:val="00580311"/>
    <w:rsid w:val="00580801"/>
    <w:rsid w:val="00580F67"/>
    <w:rsid w:val="0058124A"/>
    <w:rsid w:val="005812BE"/>
    <w:rsid w:val="00581E2A"/>
    <w:rsid w:val="005825A1"/>
    <w:rsid w:val="00582B49"/>
    <w:rsid w:val="00583397"/>
    <w:rsid w:val="005845C6"/>
    <w:rsid w:val="005849C5"/>
    <w:rsid w:val="0058589B"/>
    <w:rsid w:val="005912B4"/>
    <w:rsid w:val="005923A1"/>
    <w:rsid w:val="00592A63"/>
    <w:rsid w:val="005933F3"/>
    <w:rsid w:val="005946B5"/>
    <w:rsid w:val="00595015"/>
    <w:rsid w:val="00596F47"/>
    <w:rsid w:val="00597147"/>
    <w:rsid w:val="00597A87"/>
    <w:rsid w:val="005A062A"/>
    <w:rsid w:val="005A1DB5"/>
    <w:rsid w:val="005A26F9"/>
    <w:rsid w:val="005A3099"/>
    <w:rsid w:val="005A32EB"/>
    <w:rsid w:val="005A492B"/>
    <w:rsid w:val="005A4F6F"/>
    <w:rsid w:val="005A5425"/>
    <w:rsid w:val="005A6BCC"/>
    <w:rsid w:val="005B0389"/>
    <w:rsid w:val="005B048E"/>
    <w:rsid w:val="005B2236"/>
    <w:rsid w:val="005B2B84"/>
    <w:rsid w:val="005B369D"/>
    <w:rsid w:val="005B376C"/>
    <w:rsid w:val="005B3A7A"/>
    <w:rsid w:val="005B3F2A"/>
    <w:rsid w:val="005B4618"/>
    <w:rsid w:val="005B5BC8"/>
    <w:rsid w:val="005B6B76"/>
    <w:rsid w:val="005C0837"/>
    <w:rsid w:val="005C114F"/>
    <w:rsid w:val="005C16E4"/>
    <w:rsid w:val="005C24D6"/>
    <w:rsid w:val="005C38A9"/>
    <w:rsid w:val="005C3C20"/>
    <w:rsid w:val="005C3D2A"/>
    <w:rsid w:val="005C4457"/>
    <w:rsid w:val="005C4607"/>
    <w:rsid w:val="005C5731"/>
    <w:rsid w:val="005C6C3F"/>
    <w:rsid w:val="005C7616"/>
    <w:rsid w:val="005C7B37"/>
    <w:rsid w:val="005D09A9"/>
    <w:rsid w:val="005D0C4F"/>
    <w:rsid w:val="005D2803"/>
    <w:rsid w:val="005D2FA6"/>
    <w:rsid w:val="005D39AD"/>
    <w:rsid w:val="005D41B9"/>
    <w:rsid w:val="005D5037"/>
    <w:rsid w:val="005D52DF"/>
    <w:rsid w:val="005D56E8"/>
    <w:rsid w:val="005D6B72"/>
    <w:rsid w:val="005D6D56"/>
    <w:rsid w:val="005D6E8A"/>
    <w:rsid w:val="005D7872"/>
    <w:rsid w:val="005D79D8"/>
    <w:rsid w:val="005E0792"/>
    <w:rsid w:val="005E08D8"/>
    <w:rsid w:val="005E1073"/>
    <w:rsid w:val="005E28F2"/>
    <w:rsid w:val="005E2B91"/>
    <w:rsid w:val="005E2DCD"/>
    <w:rsid w:val="005E2E44"/>
    <w:rsid w:val="005E428C"/>
    <w:rsid w:val="005E5003"/>
    <w:rsid w:val="005E5A8A"/>
    <w:rsid w:val="005E6169"/>
    <w:rsid w:val="005E6578"/>
    <w:rsid w:val="005E6E0D"/>
    <w:rsid w:val="005F0BE1"/>
    <w:rsid w:val="005F0DFF"/>
    <w:rsid w:val="005F1EAE"/>
    <w:rsid w:val="005F2158"/>
    <w:rsid w:val="005F2CB4"/>
    <w:rsid w:val="005F2E58"/>
    <w:rsid w:val="005F3A72"/>
    <w:rsid w:val="005F437D"/>
    <w:rsid w:val="005F5376"/>
    <w:rsid w:val="005F5A45"/>
    <w:rsid w:val="005F731F"/>
    <w:rsid w:val="005F7A81"/>
    <w:rsid w:val="005F7C33"/>
    <w:rsid w:val="00600243"/>
    <w:rsid w:val="0060032B"/>
    <w:rsid w:val="006005E1"/>
    <w:rsid w:val="006013E9"/>
    <w:rsid w:val="00602112"/>
    <w:rsid w:val="00605C69"/>
    <w:rsid w:val="006065D0"/>
    <w:rsid w:val="00607337"/>
    <w:rsid w:val="00607BDF"/>
    <w:rsid w:val="00607F19"/>
    <w:rsid w:val="006100A0"/>
    <w:rsid w:val="0061041E"/>
    <w:rsid w:val="006106B5"/>
    <w:rsid w:val="00611F59"/>
    <w:rsid w:val="006134DA"/>
    <w:rsid w:val="006139AE"/>
    <w:rsid w:val="00615B25"/>
    <w:rsid w:val="00615FC2"/>
    <w:rsid w:val="00617C41"/>
    <w:rsid w:val="00617F47"/>
    <w:rsid w:val="00620F7E"/>
    <w:rsid w:val="00622533"/>
    <w:rsid w:val="006238D7"/>
    <w:rsid w:val="00623BBB"/>
    <w:rsid w:val="00625096"/>
    <w:rsid w:val="00626B03"/>
    <w:rsid w:val="00626C51"/>
    <w:rsid w:val="00626CDB"/>
    <w:rsid w:val="006308F3"/>
    <w:rsid w:val="00631E79"/>
    <w:rsid w:val="006322B8"/>
    <w:rsid w:val="00633157"/>
    <w:rsid w:val="00633CE4"/>
    <w:rsid w:val="006342DB"/>
    <w:rsid w:val="00634CB1"/>
    <w:rsid w:val="006417FC"/>
    <w:rsid w:val="006425A1"/>
    <w:rsid w:val="006429B6"/>
    <w:rsid w:val="00642D56"/>
    <w:rsid w:val="00644830"/>
    <w:rsid w:val="0064497C"/>
    <w:rsid w:val="00644DA6"/>
    <w:rsid w:val="00646AFC"/>
    <w:rsid w:val="006478AB"/>
    <w:rsid w:val="00647970"/>
    <w:rsid w:val="00647C02"/>
    <w:rsid w:val="00647D7B"/>
    <w:rsid w:val="00650DA8"/>
    <w:rsid w:val="006520F3"/>
    <w:rsid w:val="0065228A"/>
    <w:rsid w:val="006522F1"/>
    <w:rsid w:val="00652570"/>
    <w:rsid w:val="00652586"/>
    <w:rsid w:val="006534D1"/>
    <w:rsid w:val="006535D6"/>
    <w:rsid w:val="0065371D"/>
    <w:rsid w:val="006537D2"/>
    <w:rsid w:val="006538CF"/>
    <w:rsid w:val="006548B6"/>
    <w:rsid w:val="00654CC9"/>
    <w:rsid w:val="00655BD5"/>
    <w:rsid w:val="00656285"/>
    <w:rsid w:val="006564C2"/>
    <w:rsid w:val="0065700F"/>
    <w:rsid w:val="006575EB"/>
    <w:rsid w:val="00657648"/>
    <w:rsid w:val="00657843"/>
    <w:rsid w:val="00660414"/>
    <w:rsid w:val="00660A99"/>
    <w:rsid w:val="0066164A"/>
    <w:rsid w:val="00661849"/>
    <w:rsid w:val="00661D48"/>
    <w:rsid w:val="00663F29"/>
    <w:rsid w:val="0066463A"/>
    <w:rsid w:val="006650D3"/>
    <w:rsid w:val="00665615"/>
    <w:rsid w:val="00665697"/>
    <w:rsid w:val="0066588D"/>
    <w:rsid w:val="00666055"/>
    <w:rsid w:val="00666DB5"/>
    <w:rsid w:val="0067072A"/>
    <w:rsid w:val="006715AB"/>
    <w:rsid w:val="00671BAC"/>
    <w:rsid w:val="00672115"/>
    <w:rsid w:val="00673169"/>
    <w:rsid w:val="00673282"/>
    <w:rsid w:val="00673C8C"/>
    <w:rsid w:val="006743C7"/>
    <w:rsid w:val="0067452A"/>
    <w:rsid w:val="0067580C"/>
    <w:rsid w:val="00675DAF"/>
    <w:rsid w:val="006769E2"/>
    <w:rsid w:val="0067748E"/>
    <w:rsid w:val="00680788"/>
    <w:rsid w:val="00681166"/>
    <w:rsid w:val="006818D6"/>
    <w:rsid w:val="0068231A"/>
    <w:rsid w:val="00682446"/>
    <w:rsid w:val="006825BB"/>
    <w:rsid w:val="00682880"/>
    <w:rsid w:val="006837E7"/>
    <w:rsid w:val="00683A42"/>
    <w:rsid w:val="00683D9C"/>
    <w:rsid w:val="006846CB"/>
    <w:rsid w:val="0068568B"/>
    <w:rsid w:val="0068589A"/>
    <w:rsid w:val="00685A77"/>
    <w:rsid w:val="00686C95"/>
    <w:rsid w:val="006873FD"/>
    <w:rsid w:val="006875D8"/>
    <w:rsid w:val="006912DD"/>
    <w:rsid w:val="00692A9F"/>
    <w:rsid w:val="00693C3D"/>
    <w:rsid w:val="00693C85"/>
    <w:rsid w:val="00694DC8"/>
    <w:rsid w:val="0069522F"/>
    <w:rsid w:val="0069534E"/>
    <w:rsid w:val="00695F70"/>
    <w:rsid w:val="0069667E"/>
    <w:rsid w:val="006A133C"/>
    <w:rsid w:val="006A2A3E"/>
    <w:rsid w:val="006A411D"/>
    <w:rsid w:val="006A4505"/>
    <w:rsid w:val="006A45D2"/>
    <w:rsid w:val="006A4C37"/>
    <w:rsid w:val="006A5374"/>
    <w:rsid w:val="006A5899"/>
    <w:rsid w:val="006A69B4"/>
    <w:rsid w:val="006A6A6D"/>
    <w:rsid w:val="006A76BC"/>
    <w:rsid w:val="006B0510"/>
    <w:rsid w:val="006B4CEC"/>
    <w:rsid w:val="006B546B"/>
    <w:rsid w:val="006B6E44"/>
    <w:rsid w:val="006B7415"/>
    <w:rsid w:val="006C01C9"/>
    <w:rsid w:val="006C0794"/>
    <w:rsid w:val="006C37C0"/>
    <w:rsid w:val="006C4D37"/>
    <w:rsid w:val="006C54EB"/>
    <w:rsid w:val="006C6184"/>
    <w:rsid w:val="006C627C"/>
    <w:rsid w:val="006C6BFA"/>
    <w:rsid w:val="006C79E6"/>
    <w:rsid w:val="006D0A32"/>
    <w:rsid w:val="006D19F2"/>
    <w:rsid w:val="006D1EDB"/>
    <w:rsid w:val="006D3140"/>
    <w:rsid w:val="006D31BA"/>
    <w:rsid w:val="006D38C0"/>
    <w:rsid w:val="006D393A"/>
    <w:rsid w:val="006D3D27"/>
    <w:rsid w:val="006D3F9B"/>
    <w:rsid w:val="006D55EB"/>
    <w:rsid w:val="006D5C76"/>
    <w:rsid w:val="006D7860"/>
    <w:rsid w:val="006E0D5D"/>
    <w:rsid w:val="006E1B38"/>
    <w:rsid w:val="006E2654"/>
    <w:rsid w:val="006E2F30"/>
    <w:rsid w:val="006E309C"/>
    <w:rsid w:val="006E3DC2"/>
    <w:rsid w:val="006E416D"/>
    <w:rsid w:val="006E4783"/>
    <w:rsid w:val="006E4B58"/>
    <w:rsid w:val="006E4E04"/>
    <w:rsid w:val="006E53C4"/>
    <w:rsid w:val="006E5654"/>
    <w:rsid w:val="006E5703"/>
    <w:rsid w:val="006E5919"/>
    <w:rsid w:val="006E5A55"/>
    <w:rsid w:val="006E6002"/>
    <w:rsid w:val="006E6172"/>
    <w:rsid w:val="006E632C"/>
    <w:rsid w:val="006E7CB7"/>
    <w:rsid w:val="006F0811"/>
    <w:rsid w:val="006F1333"/>
    <w:rsid w:val="006F1D51"/>
    <w:rsid w:val="006F35B6"/>
    <w:rsid w:val="006F47E1"/>
    <w:rsid w:val="006F5036"/>
    <w:rsid w:val="006F50AC"/>
    <w:rsid w:val="006F6F2B"/>
    <w:rsid w:val="006F7244"/>
    <w:rsid w:val="00700577"/>
    <w:rsid w:val="007010A1"/>
    <w:rsid w:val="007042FB"/>
    <w:rsid w:val="00705010"/>
    <w:rsid w:val="0070576C"/>
    <w:rsid w:val="00705ABB"/>
    <w:rsid w:val="00706244"/>
    <w:rsid w:val="00706717"/>
    <w:rsid w:val="007101B2"/>
    <w:rsid w:val="00710C9E"/>
    <w:rsid w:val="00712050"/>
    <w:rsid w:val="00712069"/>
    <w:rsid w:val="007128BA"/>
    <w:rsid w:val="007142FD"/>
    <w:rsid w:val="00714426"/>
    <w:rsid w:val="00717B30"/>
    <w:rsid w:val="00717F6F"/>
    <w:rsid w:val="00721908"/>
    <w:rsid w:val="00721A79"/>
    <w:rsid w:val="00722B94"/>
    <w:rsid w:val="00723281"/>
    <w:rsid w:val="007243AD"/>
    <w:rsid w:val="00724422"/>
    <w:rsid w:val="0072571C"/>
    <w:rsid w:val="00725ED6"/>
    <w:rsid w:val="00726147"/>
    <w:rsid w:val="00727125"/>
    <w:rsid w:val="00727575"/>
    <w:rsid w:val="007275F6"/>
    <w:rsid w:val="007277FE"/>
    <w:rsid w:val="00730C4F"/>
    <w:rsid w:val="007312A9"/>
    <w:rsid w:val="00732431"/>
    <w:rsid w:val="007326CA"/>
    <w:rsid w:val="0073416B"/>
    <w:rsid w:val="00734B6E"/>
    <w:rsid w:val="007360A7"/>
    <w:rsid w:val="0073796B"/>
    <w:rsid w:val="00740011"/>
    <w:rsid w:val="0074111A"/>
    <w:rsid w:val="00741870"/>
    <w:rsid w:val="007437EB"/>
    <w:rsid w:val="007444CA"/>
    <w:rsid w:val="00746622"/>
    <w:rsid w:val="00747031"/>
    <w:rsid w:val="007507D0"/>
    <w:rsid w:val="00750D9F"/>
    <w:rsid w:val="007530FD"/>
    <w:rsid w:val="007536D1"/>
    <w:rsid w:val="0075392F"/>
    <w:rsid w:val="00753B2B"/>
    <w:rsid w:val="00753F33"/>
    <w:rsid w:val="00754723"/>
    <w:rsid w:val="007556BC"/>
    <w:rsid w:val="00755C49"/>
    <w:rsid w:val="00756DBA"/>
    <w:rsid w:val="00757A0B"/>
    <w:rsid w:val="00760653"/>
    <w:rsid w:val="0076104C"/>
    <w:rsid w:val="00761F21"/>
    <w:rsid w:val="0076289D"/>
    <w:rsid w:val="007644CE"/>
    <w:rsid w:val="00764686"/>
    <w:rsid w:val="00764811"/>
    <w:rsid w:val="007649D9"/>
    <w:rsid w:val="00764EAB"/>
    <w:rsid w:val="00765A35"/>
    <w:rsid w:val="00765E83"/>
    <w:rsid w:val="00767CFF"/>
    <w:rsid w:val="0077095E"/>
    <w:rsid w:val="00770D8A"/>
    <w:rsid w:val="007714F6"/>
    <w:rsid w:val="00772F6F"/>
    <w:rsid w:val="00773EF9"/>
    <w:rsid w:val="0077461E"/>
    <w:rsid w:val="0077486B"/>
    <w:rsid w:val="00775680"/>
    <w:rsid w:val="00775841"/>
    <w:rsid w:val="00776442"/>
    <w:rsid w:val="00776EE4"/>
    <w:rsid w:val="0077719E"/>
    <w:rsid w:val="00777297"/>
    <w:rsid w:val="00777D84"/>
    <w:rsid w:val="00780AD0"/>
    <w:rsid w:val="00780E3A"/>
    <w:rsid w:val="00781431"/>
    <w:rsid w:val="007817AF"/>
    <w:rsid w:val="00782211"/>
    <w:rsid w:val="00782B89"/>
    <w:rsid w:val="0078352C"/>
    <w:rsid w:val="00783DA3"/>
    <w:rsid w:val="0078519B"/>
    <w:rsid w:val="007866BF"/>
    <w:rsid w:val="00786D2C"/>
    <w:rsid w:val="007871D7"/>
    <w:rsid w:val="00787BFF"/>
    <w:rsid w:val="00792109"/>
    <w:rsid w:val="007930F6"/>
    <w:rsid w:val="007932C9"/>
    <w:rsid w:val="00793373"/>
    <w:rsid w:val="00794225"/>
    <w:rsid w:val="0079476B"/>
    <w:rsid w:val="00794C1D"/>
    <w:rsid w:val="00796000"/>
    <w:rsid w:val="00797568"/>
    <w:rsid w:val="00797693"/>
    <w:rsid w:val="00797DC5"/>
    <w:rsid w:val="00797E40"/>
    <w:rsid w:val="007A1ABA"/>
    <w:rsid w:val="007A1B7C"/>
    <w:rsid w:val="007A1F0F"/>
    <w:rsid w:val="007A225F"/>
    <w:rsid w:val="007A2C1E"/>
    <w:rsid w:val="007A34D7"/>
    <w:rsid w:val="007A38E5"/>
    <w:rsid w:val="007A3E36"/>
    <w:rsid w:val="007A4534"/>
    <w:rsid w:val="007A5548"/>
    <w:rsid w:val="007A5F1E"/>
    <w:rsid w:val="007A6A0F"/>
    <w:rsid w:val="007B09B0"/>
    <w:rsid w:val="007B0FA4"/>
    <w:rsid w:val="007B1C62"/>
    <w:rsid w:val="007B23E0"/>
    <w:rsid w:val="007B3756"/>
    <w:rsid w:val="007B3A2A"/>
    <w:rsid w:val="007B3A7D"/>
    <w:rsid w:val="007B56E7"/>
    <w:rsid w:val="007B5964"/>
    <w:rsid w:val="007B7623"/>
    <w:rsid w:val="007C0441"/>
    <w:rsid w:val="007C229F"/>
    <w:rsid w:val="007C31DD"/>
    <w:rsid w:val="007C324A"/>
    <w:rsid w:val="007C586E"/>
    <w:rsid w:val="007C5C4E"/>
    <w:rsid w:val="007C5DA3"/>
    <w:rsid w:val="007C6B4B"/>
    <w:rsid w:val="007C7996"/>
    <w:rsid w:val="007D071E"/>
    <w:rsid w:val="007D0A7D"/>
    <w:rsid w:val="007D1907"/>
    <w:rsid w:val="007D1AB6"/>
    <w:rsid w:val="007D1CF7"/>
    <w:rsid w:val="007D23C5"/>
    <w:rsid w:val="007D2B0E"/>
    <w:rsid w:val="007D2BFA"/>
    <w:rsid w:val="007D3B16"/>
    <w:rsid w:val="007D3C21"/>
    <w:rsid w:val="007D3E5E"/>
    <w:rsid w:val="007D4057"/>
    <w:rsid w:val="007D41C4"/>
    <w:rsid w:val="007D5C50"/>
    <w:rsid w:val="007D5F44"/>
    <w:rsid w:val="007D6019"/>
    <w:rsid w:val="007D60FC"/>
    <w:rsid w:val="007D62EE"/>
    <w:rsid w:val="007D7645"/>
    <w:rsid w:val="007D7AB3"/>
    <w:rsid w:val="007E05DA"/>
    <w:rsid w:val="007E0C71"/>
    <w:rsid w:val="007E0D79"/>
    <w:rsid w:val="007E0D98"/>
    <w:rsid w:val="007E3C4C"/>
    <w:rsid w:val="007E5DC8"/>
    <w:rsid w:val="007E6EA5"/>
    <w:rsid w:val="007F02C7"/>
    <w:rsid w:val="007F3973"/>
    <w:rsid w:val="007F3E4C"/>
    <w:rsid w:val="007F4C7A"/>
    <w:rsid w:val="007F58F8"/>
    <w:rsid w:val="007F6071"/>
    <w:rsid w:val="007F628D"/>
    <w:rsid w:val="007F761E"/>
    <w:rsid w:val="007F77E0"/>
    <w:rsid w:val="007F7C88"/>
    <w:rsid w:val="0080059E"/>
    <w:rsid w:val="00800B9A"/>
    <w:rsid w:val="00801077"/>
    <w:rsid w:val="00801C44"/>
    <w:rsid w:val="008046C8"/>
    <w:rsid w:val="00804F78"/>
    <w:rsid w:val="0080541D"/>
    <w:rsid w:val="00805B6D"/>
    <w:rsid w:val="008064FB"/>
    <w:rsid w:val="00807004"/>
    <w:rsid w:val="00810091"/>
    <w:rsid w:val="0081057B"/>
    <w:rsid w:val="00811248"/>
    <w:rsid w:val="008112BF"/>
    <w:rsid w:val="00811F27"/>
    <w:rsid w:val="008132F8"/>
    <w:rsid w:val="00813C98"/>
    <w:rsid w:val="00813E6B"/>
    <w:rsid w:val="00814320"/>
    <w:rsid w:val="0081620A"/>
    <w:rsid w:val="008169E1"/>
    <w:rsid w:val="00817951"/>
    <w:rsid w:val="00820FA4"/>
    <w:rsid w:val="008211D7"/>
    <w:rsid w:val="0082193B"/>
    <w:rsid w:val="008227CD"/>
    <w:rsid w:val="00823EDF"/>
    <w:rsid w:val="00824073"/>
    <w:rsid w:val="00824CF9"/>
    <w:rsid w:val="0082512A"/>
    <w:rsid w:val="008253E8"/>
    <w:rsid w:val="00826317"/>
    <w:rsid w:val="00830D2F"/>
    <w:rsid w:val="00830F51"/>
    <w:rsid w:val="00831889"/>
    <w:rsid w:val="00832709"/>
    <w:rsid w:val="008333F3"/>
    <w:rsid w:val="00833E15"/>
    <w:rsid w:val="008354C9"/>
    <w:rsid w:val="00835D86"/>
    <w:rsid w:val="00835FC3"/>
    <w:rsid w:val="00836B0B"/>
    <w:rsid w:val="008379C3"/>
    <w:rsid w:val="00837B13"/>
    <w:rsid w:val="00837BFE"/>
    <w:rsid w:val="00840139"/>
    <w:rsid w:val="008443ED"/>
    <w:rsid w:val="00844AEA"/>
    <w:rsid w:val="00844DFB"/>
    <w:rsid w:val="00844E33"/>
    <w:rsid w:val="00845465"/>
    <w:rsid w:val="00845B33"/>
    <w:rsid w:val="008475C5"/>
    <w:rsid w:val="008477FB"/>
    <w:rsid w:val="0085042B"/>
    <w:rsid w:val="00850487"/>
    <w:rsid w:val="0085050B"/>
    <w:rsid w:val="00850D58"/>
    <w:rsid w:val="0085131A"/>
    <w:rsid w:val="00851591"/>
    <w:rsid w:val="00851640"/>
    <w:rsid w:val="008518FB"/>
    <w:rsid w:val="00851D97"/>
    <w:rsid w:val="00851F52"/>
    <w:rsid w:val="00852CB0"/>
    <w:rsid w:val="008531CB"/>
    <w:rsid w:val="00853B82"/>
    <w:rsid w:val="00854AFA"/>
    <w:rsid w:val="00855605"/>
    <w:rsid w:val="00857C1C"/>
    <w:rsid w:val="008603C3"/>
    <w:rsid w:val="00861EC0"/>
    <w:rsid w:val="00863188"/>
    <w:rsid w:val="00864360"/>
    <w:rsid w:val="0086556F"/>
    <w:rsid w:val="00866620"/>
    <w:rsid w:val="00867855"/>
    <w:rsid w:val="008709CD"/>
    <w:rsid w:val="00872563"/>
    <w:rsid w:val="00874025"/>
    <w:rsid w:val="0087404F"/>
    <w:rsid w:val="00874082"/>
    <w:rsid w:val="008740B6"/>
    <w:rsid w:val="00874506"/>
    <w:rsid w:val="008750CF"/>
    <w:rsid w:val="00875A87"/>
    <w:rsid w:val="008765BB"/>
    <w:rsid w:val="008765FB"/>
    <w:rsid w:val="008772C8"/>
    <w:rsid w:val="00880B1B"/>
    <w:rsid w:val="00882FBC"/>
    <w:rsid w:val="008831D9"/>
    <w:rsid w:val="00883766"/>
    <w:rsid w:val="00884E9C"/>
    <w:rsid w:val="008857E9"/>
    <w:rsid w:val="008868DB"/>
    <w:rsid w:val="008904E4"/>
    <w:rsid w:val="0089051E"/>
    <w:rsid w:val="00890A6C"/>
    <w:rsid w:val="00890C94"/>
    <w:rsid w:val="00890EDE"/>
    <w:rsid w:val="00891D30"/>
    <w:rsid w:val="00894C27"/>
    <w:rsid w:val="0089651A"/>
    <w:rsid w:val="008968FA"/>
    <w:rsid w:val="00896D83"/>
    <w:rsid w:val="008977E3"/>
    <w:rsid w:val="008A0D2A"/>
    <w:rsid w:val="008A1BD4"/>
    <w:rsid w:val="008A2310"/>
    <w:rsid w:val="008A3657"/>
    <w:rsid w:val="008A40A1"/>
    <w:rsid w:val="008A5751"/>
    <w:rsid w:val="008A5925"/>
    <w:rsid w:val="008A6744"/>
    <w:rsid w:val="008A710D"/>
    <w:rsid w:val="008B15CE"/>
    <w:rsid w:val="008B3484"/>
    <w:rsid w:val="008B3F67"/>
    <w:rsid w:val="008B4627"/>
    <w:rsid w:val="008B4999"/>
    <w:rsid w:val="008B5100"/>
    <w:rsid w:val="008B5A9A"/>
    <w:rsid w:val="008B5C53"/>
    <w:rsid w:val="008B62B6"/>
    <w:rsid w:val="008B64E9"/>
    <w:rsid w:val="008B6859"/>
    <w:rsid w:val="008B6E96"/>
    <w:rsid w:val="008B7C92"/>
    <w:rsid w:val="008C06F2"/>
    <w:rsid w:val="008C135E"/>
    <w:rsid w:val="008C1BE9"/>
    <w:rsid w:val="008C35EF"/>
    <w:rsid w:val="008C40C5"/>
    <w:rsid w:val="008C4759"/>
    <w:rsid w:val="008C533E"/>
    <w:rsid w:val="008C5E30"/>
    <w:rsid w:val="008C6600"/>
    <w:rsid w:val="008C6FD2"/>
    <w:rsid w:val="008D34E6"/>
    <w:rsid w:val="008D38C5"/>
    <w:rsid w:val="008D46EF"/>
    <w:rsid w:val="008D4922"/>
    <w:rsid w:val="008D5350"/>
    <w:rsid w:val="008D6034"/>
    <w:rsid w:val="008D71FF"/>
    <w:rsid w:val="008D7F5E"/>
    <w:rsid w:val="008E0851"/>
    <w:rsid w:val="008E0CFB"/>
    <w:rsid w:val="008E11E2"/>
    <w:rsid w:val="008E16C9"/>
    <w:rsid w:val="008E2419"/>
    <w:rsid w:val="008E273C"/>
    <w:rsid w:val="008E2E67"/>
    <w:rsid w:val="008E36CC"/>
    <w:rsid w:val="008E406E"/>
    <w:rsid w:val="008E4D4E"/>
    <w:rsid w:val="008E5EB0"/>
    <w:rsid w:val="008E7C57"/>
    <w:rsid w:val="008F005E"/>
    <w:rsid w:val="008F0A88"/>
    <w:rsid w:val="008F25C0"/>
    <w:rsid w:val="008F2C3F"/>
    <w:rsid w:val="008F4A7E"/>
    <w:rsid w:val="008F520D"/>
    <w:rsid w:val="008F564B"/>
    <w:rsid w:val="008F6719"/>
    <w:rsid w:val="008F695E"/>
    <w:rsid w:val="008F6E75"/>
    <w:rsid w:val="008F71B3"/>
    <w:rsid w:val="0090033A"/>
    <w:rsid w:val="00900E66"/>
    <w:rsid w:val="00901176"/>
    <w:rsid w:val="009014E8"/>
    <w:rsid w:val="00901B91"/>
    <w:rsid w:val="00901C95"/>
    <w:rsid w:val="0090230A"/>
    <w:rsid w:val="0090245E"/>
    <w:rsid w:val="00903786"/>
    <w:rsid w:val="009037AB"/>
    <w:rsid w:val="00904237"/>
    <w:rsid w:val="009045B0"/>
    <w:rsid w:val="00905747"/>
    <w:rsid w:val="009059C3"/>
    <w:rsid w:val="00905DE0"/>
    <w:rsid w:val="009071AE"/>
    <w:rsid w:val="00907C6B"/>
    <w:rsid w:val="00910726"/>
    <w:rsid w:val="00911050"/>
    <w:rsid w:val="0091308F"/>
    <w:rsid w:val="0091349D"/>
    <w:rsid w:val="009142F0"/>
    <w:rsid w:val="00914575"/>
    <w:rsid w:val="00917880"/>
    <w:rsid w:val="00917ECC"/>
    <w:rsid w:val="00920F6D"/>
    <w:rsid w:val="00922143"/>
    <w:rsid w:val="00922950"/>
    <w:rsid w:val="00922C8E"/>
    <w:rsid w:val="00922D33"/>
    <w:rsid w:val="00923A31"/>
    <w:rsid w:val="00924219"/>
    <w:rsid w:val="009242BD"/>
    <w:rsid w:val="009245BE"/>
    <w:rsid w:val="009255AC"/>
    <w:rsid w:val="00925A45"/>
    <w:rsid w:val="009263FE"/>
    <w:rsid w:val="00926724"/>
    <w:rsid w:val="00926BEA"/>
    <w:rsid w:val="009279DE"/>
    <w:rsid w:val="00927C1E"/>
    <w:rsid w:val="00930025"/>
    <w:rsid w:val="0093121D"/>
    <w:rsid w:val="009322CD"/>
    <w:rsid w:val="0093235D"/>
    <w:rsid w:val="00934403"/>
    <w:rsid w:val="00934910"/>
    <w:rsid w:val="0093500D"/>
    <w:rsid w:val="00936E12"/>
    <w:rsid w:val="0094094D"/>
    <w:rsid w:val="00941B0B"/>
    <w:rsid w:val="00942378"/>
    <w:rsid w:val="00942681"/>
    <w:rsid w:val="00942A55"/>
    <w:rsid w:val="00943297"/>
    <w:rsid w:val="0094329A"/>
    <w:rsid w:val="009432AD"/>
    <w:rsid w:val="00943884"/>
    <w:rsid w:val="00943AB6"/>
    <w:rsid w:val="00946CC6"/>
    <w:rsid w:val="00951484"/>
    <w:rsid w:val="00953567"/>
    <w:rsid w:val="0095402D"/>
    <w:rsid w:val="009540A9"/>
    <w:rsid w:val="009546FE"/>
    <w:rsid w:val="009550FF"/>
    <w:rsid w:val="0095523A"/>
    <w:rsid w:val="0095532D"/>
    <w:rsid w:val="0095752B"/>
    <w:rsid w:val="0096047E"/>
    <w:rsid w:val="00960B0E"/>
    <w:rsid w:val="00960CD3"/>
    <w:rsid w:val="00961279"/>
    <w:rsid w:val="009617AB"/>
    <w:rsid w:val="00961EC1"/>
    <w:rsid w:val="00962205"/>
    <w:rsid w:val="0096226B"/>
    <w:rsid w:val="00963A23"/>
    <w:rsid w:val="00964B66"/>
    <w:rsid w:val="00964BF3"/>
    <w:rsid w:val="00965115"/>
    <w:rsid w:val="009652A0"/>
    <w:rsid w:val="00966A1B"/>
    <w:rsid w:val="009671D3"/>
    <w:rsid w:val="00967937"/>
    <w:rsid w:val="00967AC2"/>
    <w:rsid w:val="00970303"/>
    <w:rsid w:val="009703E8"/>
    <w:rsid w:val="00970C54"/>
    <w:rsid w:val="00971645"/>
    <w:rsid w:val="00971E2B"/>
    <w:rsid w:val="00972C3B"/>
    <w:rsid w:val="00972E79"/>
    <w:rsid w:val="00973725"/>
    <w:rsid w:val="009749A0"/>
    <w:rsid w:val="00975CD1"/>
    <w:rsid w:val="0097712E"/>
    <w:rsid w:val="00977140"/>
    <w:rsid w:val="009771D9"/>
    <w:rsid w:val="00977393"/>
    <w:rsid w:val="00977A24"/>
    <w:rsid w:val="00981770"/>
    <w:rsid w:val="00981850"/>
    <w:rsid w:val="0098261E"/>
    <w:rsid w:val="00982813"/>
    <w:rsid w:val="009849E6"/>
    <w:rsid w:val="00984B05"/>
    <w:rsid w:val="009858E8"/>
    <w:rsid w:val="00987790"/>
    <w:rsid w:val="00990030"/>
    <w:rsid w:val="00990EFF"/>
    <w:rsid w:val="00991843"/>
    <w:rsid w:val="00991E3E"/>
    <w:rsid w:val="0099261F"/>
    <w:rsid w:val="00992894"/>
    <w:rsid w:val="00992C5B"/>
    <w:rsid w:val="00993635"/>
    <w:rsid w:val="00993F5F"/>
    <w:rsid w:val="00997859"/>
    <w:rsid w:val="009A0D6A"/>
    <w:rsid w:val="009A1C01"/>
    <w:rsid w:val="009A2B1D"/>
    <w:rsid w:val="009A4C96"/>
    <w:rsid w:val="009A4E09"/>
    <w:rsid w:val="009A5513"/>
    <w:rsid w:val="009A588C"/>
    <w:rsid w:val="009A5B6A"/>
    <w:rsid w:val="009A5E94"/>
    <w:rsid w:val="009B037F"/>
    <w:rsid w:val="009B0C3B"/>
    <w:rsid w:val="009B15AE"/>
    <w:rsid w:val="009B1CAF"/>
    <w:rsid w:val="009B2082"/>
    <w:rsid w:val="009B22C6"/>
    <w:rsid w:val="009B4932"/>
    <w:rsid w:val="009B54DC"/>
    <w:rsid w:val="009B6351"/>
    <w:rsid w:val="009B7725"/>
    <w:rsid w:val="009B7DD8"/>
    <w:rsid w:val="009C0FDA"/>
    <w:rsid w:val="009C1496"/>
    <w:rsid w:val="009C34DE"/>
    <w:rsid w:val="009C3C75"/>
    <w:rsid w:val="009C467D"/>
    <w:rsid w:val="009C47B9"/>
    <w:rsid w:val="009C4A4A"/>
    <w:rsid w:val="009C5B61"/>
    <w:rsid w:val="009C60E0"/>
    <w:rsid w:val="009C7096"/>
    <w:rsid w:val="009C78C1"/>
    <w:rsid w:val="009C7C1C"/>
    <w:rsid w:val="009D3777"/>
    <w:rsid w:val="009D37E3"/>
    <w:rsid w:val="009D3869"/>
    <w:rsid w:val="009D42B0"/>
    <w:rsid w:val="009D4A06"/>
    <w:rsid w:val="009D63E6"/>
    <w:rsid w:val="009D78BE"/>
    <w:rsid w:val="009D7F1C"/>
    <w:rsid w:val="009E04EB"/>
    <w:rsid w:val="009E06A7"/>
    <w:rsid w:val="009E0834"/>
    <w:rsid w:val="009E0AA0"/>
    <w:rsid w:val="009E0B8B"/>
    <w:rsid w:val="009E0ECF"/>
    <w:rsid w:val="009E16F1"/>
    <w:rsid w:val="009E35FC"/>
    <w:rsid w:val="009E38FE"/>
    <w:rsid w:val="009E3EC0"/>
    <w:rsid w:val="009E3FFA"/>
    <w:rsid w:val="009E4F89"/>
    <w:rsid w:val="009E52CE"/>
    <w:rsid w:val="009E55ED"/>
    <w:rsid w:val="009E666F"/>
    <w:rsid w:val="009E6CC1"/>
    <w:rsid w:val="009E6F11"/>
    <w:rsid w:val="009E7283"/>
    <w:rsid w:val="009F1ACC"/>
    <w:rsid w:val="009F3F5B"/>
    <w:rsid w:val="009F42E6"/>
    <w:rsid w:val="009F4478"/>
    <w:rsid w:val="009F6A23"/>
    <w:rsid w:val="009F7792"/>
    <w:rsid w:val="009F7EC8"/>
    <w:rsid w:val="00A02431"/>
    <w:rsid w:val="00A02E68"/>
    <w:rsid w:val="00A05614"/>
    <w:rsid w:val="00A106B3"/>
    <w:rsid w:val="00A12467"/>
    <w:rsid w:val="00A132BF"/>
    <w:rsid w:val="00A16127"/>
    <w:rsid w:val="00A16290"/>
    <w:rsid w:val="00A16381"/>
    <w:rsid w:val="00A16983"/>
    <w:rsid w:val="00A1710A"/>
    <w:rsid w:val="00A22244"/>
    <w:rsid w:val="00A224E6"/>
    <w:rsid w:val="00A2396C"/>
    <w:rsid w:val="00A24C3F"/>
    <w:rsid w:val="00A268B5"/>
    <w:rsid w:val="00A26C72"/>
    <w:rsid w:val="00A27867"/>
    <w:rsid w:val="00A30504"/>
    <w:rsid w:val="00A3121D"/>
    <w:rsid w:val="00A31904"/>
    <w:rsid w:val="00A31A04"/>
    <w:rsid w:val="00A32680"/>
    <w:rsid w:val="00A32D7A"/>
    <w:rsid w:val="00A356BC"/>
    <w:rsid w:val="00A35F2B"/>
    <w:rsid w:val="00A40CEE"/>
    <w:rsid w:val="00A40D63"/>
    <w:rsid w:val="00A41F1E"/>
    <w:rsid w:val="00A4213D"/>
    <w:rsid w:val="00A4216B"/>
    <w:rsid w:val="00A438C5"/>
    <w:rsid w:val="00A43C03"/>
    <w:rsid w:val="00A44250"/>
    <w:rsid w:val="00A453BB"/>
    <w:rsid w:val="00A500EF"/>
    <w:rsid w:val="00A514C9"/>
    <w:rsid w:val="00A52342"/>
    <w:rsid w:val="00A534EA"/>
    <w:rsid w:val="00A55DF4"/>
    <w:rsid w:val="00A560E9"/>
    <w:rsid w:val="00A56121"/>
    <w:rsid w:val="00A57553"/>
    <w:rsid w:val="00A577E5"/>
    <w:rsid w:val="00A6053D"/>
    <w:rsid w:val="00A60DC8"/>
    <w:rsid w:val="00A60E53"/>
    <w:rsid w:val="00A610FE"/>
    <w:rsid w:val="00A6315F"/>
    <w:rsid w:val="00A63321"/>
    <w:rsid w:val="00A63D79"/>
    <w:rsid w:val="00A63E85"/>
    <w:rsid w:val="00A646BC"/>
    <w:rsid w:val="00A648B7"/>
    <w:rsid w:val="00A64B38"/>
    <w:rsid w:val="00A6761A"/>
    <w:rsid w:val="00A676BF"/>
    <w:rsid w:val="00A7183F"/>
    <w:rsid w:val="00A72408"/>
    <w:rsid w:val="00A729DB"/>
    <w:rsid w:val="00A738D3"/>
    <w:rsid w:val="00A77623"/>
    <w:rsid w:val="00A81169"/>
    <w:rsid w:val="00A815CB"/>
    <w:rsid w:val="00A81B35"/>
    <w:rsid w:val="00A81DD8"/>
    <w:rsid w:val="00A81F06"/>
    <w:rsid w:val="00A84EE9"/>
    <w:rsid w:val="00A865A2"/>
    <w:rsid w:val="00A866C1"/>
    <w:rsid w:val="00A868AF"/>
    <w:rsid w:val="00A869C6"/>
    <w:rsid w:val="00A86F2D"/>
    <w:rsid w:val="00A879E0"/>
    <w:rsid w:val="00A90EBE"/>
    <w:rsid w:val="00A91236"/>
    <w:rsid w:val="00A91659"/>
    <w:rsid w:val="00A91A5E"/>
    <w:rsid w:val="00A924B7"/>
    <w:rsid w:val="00A9269E"/>
    <w:rsid w:val="00A92B03"/>
    <w:rsid w:val="00A95918"/>
    <w:rsid w:val="00A95A68"/>
    <w:rsid w:val="00A96126"/>
    <w:rsid w:val="00A96AD5"/>
    <w:rsid w:val="00A96BBD"/>
    <w:rsid w:val="00AA0829"/>
    <w:rsid w:val="00AA2187"/>
    <w:rsid w:val="00AA2353"/>
    <w:rsid w:val="00AA37C2"/>
    <w:rsid w:val="00AA447B"/>
    <w:rsid w:val="00AA5C8F"/>
    <w:rsid w:val="00AA5F94"/>
    <w:rsid w:val="00AA7539"/>
    <w:rsid w:val="00AB0E89"/>
    <w:rsid w:val="00AB14ED"/>
    <w:rsid w:val="00AB168E"/>
    <w:rsid w:val="00AB51EA"/>
    <w:rsid w:val="00AB5846"/>
    <w:rsid w:val="00AB5C28"/>
    <w:rsid w:val="00AB5E5D"/>
    <w:rsid w:val="00AB7381"/>
    <w:rsid w:val="00AB77D6"/>
    <w:rsid w:val="00AB78FC"/>
    <w:rsid w:val="00AC170F"/>
    <w:rsid w:val="00AC1959"/>
    <w:rsid w:val="00AC56C9"/>
    <w:rsid w:val="00AC6CB0"/>
    <w:rsid w:val="00AC7E22"/>
    <w:rsid w:val="00AD00E9"/>
    <w:rsid w:val="00AD0A9F"/>
    <w:rsid w:val="00AD3078"/>
    <w:rsid w:val="00AD310A"/>
    <w:rsid w:val="00AD3A7D"/>
    <w:rsid w:val="00AD3D0E"/>
    <w:rsid w:val="00AD6FC5"/>
    <w:rsid w:val="00AD721F"/>
    <w:rsid w:val="00AD74B2"/>
    <w:rsid w:val="00AD7875"/>
    <w:rsid w:val="00AE0447"/>
    <w:rsid w:val="00AE3ACB"/>
    <w:rsid w:val="00AE5575"/>
    <w:rsid w:val="00AE5EB3"/>
    <w:rsid w:val="00AE70AE"/>
    <w:rsid w:val="00AE7865"/>
    <w:rsid w:val="00AE7E96"/>
    <w:rsid w:val="00AF01A3"/>
    <w:rsid w:val="00AF4AD2"/>
    <w:rsid w:val="00AF4EA9"/>
    <w:rsid w:val="00AF746E"/>
    <w:rsid w:val="00B00474"/>
    <w:rsid w:val="00B00A4F"/>
    <w:rsid w:val="00B01452"/>
    <w:rsid w:val="00B02C71"/>
    <w:rsid w:val="00B02F78"/>
    <w:rsid w:val="00B05032"/>
    <w:rsid w:val="00B114AC"/>
    <w:rsid w:val="00B120FB"/>
    <w:rsid w:val="00B12EF3"/>
    <w:rsid w:val="00B13171"/>
    <w:rsid w:val="00B13665"/>
    <w:rsid w:val="00B13964"/>
    <w:rsid w:val="00B13DC5"/>
    <w:rsid w:val="00B14939"/>
    <w:rsid w:val="00B15798"/>
    <w:rsid w:val="00B15C1C"/>
    <w:rsid w:val="00B16085"/>
    <w:rsid w:val="00B16C04"/>
    <w:rsid w:val="00B17BF4"/>
    <w:rsid w:val="00B22335"/>
    <w:rsid w:val="00B233B2"/>
    <w:rsid w:val="00B233FF"/>
    <w:rsid w:val="00B23D8B"/>
    <w:rsid w:val="00B23E6B"/>
    <w:rsid w:val="00B24CE5"/>
    <w:rsid w:val="00B253A6"/>
    <w:rsid w:val="00B256C3"/>
    <w:rsid w:val="00B26099"/>
    <w:rsid w:val="00B272A2"/>
    <w:rsid w:val="00B27BB8"/>
    <w:rsid w:val="00B30124"/>
    <w:rsid w:val="00B30285"/>
    <w:rsid w:val="00B318DF"/>
    <w:rsid w:val="00B322EA"/>
    <w:rsid w:val="00B32CCB"/>
    <w:rsid w:val="00B3372A"/>
    <w:rsid w:val="00B3502E"/>
    <w:rsid w:val="00B3751C"/>
    <w:rsid w:val="00B376A2"/>
    <w:rsid w:val="00B37F7A"/>
    <w:rsid w:val="00B40225"/>
    <w:rsid w:val="00B40834"/>
    <w:rsid w:val="00B41094"/>
    <w:rsid w:val="00B41F0B"/>
    <w:rsid w:val="00B433F8"/>
    <w:rsid w:val="00B4448A"/>
    <w:rsid w:val="00B444D4"/>
    <w:rsid w:val="00B449C8"/>
    <w:rsid w:val="00B44BBF"/>
    <w:rsid w:val="00B44C57"/>
    <w:rsid w:val="00B44E4E"/>
    <w:rsid w:val="00B45E3B"/>
    <w:rsid w:val="00B469DE"/>
    <w:rsid w:val="00B50D67"/>
    <w:rsid w:val="00B51BAA"/>
    <w:rsid w:val="00B52D37"/>
    <w:rsid w:val="00B54563"/>
    <w:rsid w:val="00B553E8"/>
    <w:rsid w:val="00B57054"/>
    <w:rsid w:val="00B61052"/>
    <w:rsid w:val="00B6148A"/>
    <w:rsid w:val="00B63824"/>
    <w:rsid w:val="00B63CAF"/>
    <w:rsid w:val="00B64DCF"/>
    <w:rsid w:val="00B656ED"/>
    <w:rsid w:val="00B70539"/>
    <w:rsid w:val="00B70BE5"/>
    <w:rsid w:val="00B70ED7"/>
    <w:rsid w:val="00B72391"/>
    <w:rsid w:val="00B7397E"/>
    <w:rsid w:val="00B74315"/>
    <w:rsid w:val="00B77065"/>
    <w:rsid w:val="00B773D9"/>
    <w:rsid w:val="00B77813"/>
    <w:rsid w:val="00B77833"/>
    <w:rsid w:val="00B814D4"/>
    <w:rsid w:val="00B8217B"/>
    <w:rsid w:val="00B8289E"/>
    <w:rsid w:val="00B82B60"/>
    <w:rsid w:val="00B82F30"/>
    <w:rsid w:val="00B83833"/>
    <w:rsid w:val="00B83A57"/>
    <w:rsid w:val="00B84652"/>
    <w:rsid w:val="00B84D90"/>
    <w:rsid w:val="00B851B9"/>
    <w:rsid w:val="00B87CFE"/>
    <w:rsid w:val="00B92C0F"/>
    <w:rsid w:val="00B94AE3"/>
    <w:rsid w:val="00B95B98"/>
    <w:rsid w:val="00B963DB"/>
    <w:rsid w:val="00B96536"/>
    <w:rsid w:val="00B965EB"/>
    <w:rsid w:val="00BA0864"/>
    <w:rsid w:val="00BA12F6"/>
    <w:rsid w:val="00BA1FAC"/>
    <w:rsid w:val="00BA301D"/>
    <w:rsid w:val="00BA5FBB"/>
    <w:rsid w:val="00BA67FD"/>
    <w:rsid w:val="00BA7312"/>
    <w:rsid w:val="00BA7FDC"/>
    <w:rsid w:val="00BB03A0"/>
    <w:rsid w:val="00BB06CA"/>
    <w:rsid w:val="00BB141E"/>
    <w:rsid w:val="00BB1DB9"/>
    <w:rsid w:val="00BB2163"/>
    <w:rsid w:val="00BB3C58"/>
    <w:rsid w:val="00BB5AED"/>
    <w:rsid w:val="00BB5BCD"/>
    <w:rsid w:val="00BC04FB"/>
    <w:rsid w:val="00BC05E9"/>
    <w:rsid w:val="00BC0A3A"/>
    <w:rsid w:val="00BC33ED"/>
    <w:rsid w:val="00BC389F"/>
    <w:rsid w:val="00BC416C"/>
    <w:rsid w:val="00BC4237"/>
    <w:rsid w:val="00BC4B9D"/>
    <w:rsid w:val="00BC6B8B"/>
    <w:rsid w:val="00BC77F0"/>
    <w:rsid w:val="00BD04A0"/>
    <w:rsid w:val="00BD11AA"/>
    <w:rsid w:val="00BD14EC"/>
    <w:rsid w:val="00BD177B"/>
    <w:rsid w:val="00BD2867"/>
    <w:rsid w:val="00BD4D14"/>
    <w:rsid w:val="00BD5A3C"/>
    <w:rsid w:val="00BD6367"/>
    <w:rsid w:val="00BD6E52"/>
    <w:rsid w:val="00BD7B36"/>
    <w:rsid w:val="00BE086A"/>
    <w:rsid w:val="00BE0FF3"/>
    <w:rsid w:val="00BE1519"/>
    <w:rsid w:val="00BE16A5"/>
    <w:rsid w:val="00BE2FE4"/>
    <w:rsid w:val="00BE30E9"/>
    <w:rsid w:val="00BE463E"/>
    <w:rsid w:val="00BE4DFC"/>
    <w:rsid w:val="00BE5165"/>
    <w:rsid w:val="00BE56BC"/>
    <w:rsid w:val="00BF05D0"/>
    <w:rsid w:val="00BF0DC7"/>
    <w:rsid w:val="00BF108A"/>
    <w:rsid w:val="00BF2399"/>
    <w:rsid w:val="00BF242F"/>
    <w:rsid w:val="00BF2D3E"/>
    <w:rsid w:val="00BF5A09"/>
    <w:rsid w:val="00BF78C2"/>
    <w:rsid w:val="00C00E81"/>
    <w:rsid w:val="00C01017"/>
    <w:rsid w:val="00C01DD5"/>
    <w:rsid w:val="00C023BC"/>
    <w:rsid w:val="00C0273E"/>
    <w:rsid w:val="00C04800"/>
    <w:rsid w:val="00C05184"/>
    <w:rsid w:val="00C05DAC"/>
    <w:rsid w:val="00C07E7D"/>
    <w:rsid w:val="00C1155B"/>
    <w:rsid w:val="00C11830"/>
    <w:rsid w:val="00C11FCB"/>
    <w:rsid w:val="00C1235E"/>
    <w:rsid w:val="00C12446"/>
    <w:rsid w:val="00C13055"/>
    <w:rsid w:val="00C16142"/>
    <w:rsid w:val="00C1627E"/>
    <w:rsid w:val="00C16634"/>
    <w:rsid w:val="00C1680A"/>
    <w:rsid w:val="00C169EB"/>
    <w:rsid w:val="00C172C4"/>
    <w:rsid w:val="00C20E1B"/>
    <w:rsid w:val="00C2216B"/>
    <w:rsid w:val="00C22422"/>
    <w:rsid w:val="00C23C94"/>
    <w:rsid w:val="00C24D16"/>
    <w:rsid w:val="00C25FFB"/>
    <w:rsid w:val="00C269E6"/>
    <w:rsid w:val="00C26AB8"/>
    <w:rsid w:val="00C271D4"/>
    <w:rsid w:val="00C30581"/>
    <w:rsid w:val="00C30EC5"/>
    <w:rsid w:val="00C31163"/>
    <w:rsid w:val="00C31697"/>
    <w:rsid w:val="00C318E6"/>
    <w:rsid w:val="00C31F0A"/>
    <w:rsid w:val="00C328D4"/>
    <w:rsid w:val="00C3326A"/>
    <w:rsid w:val="00C33854"/>
    <w:rsid w:val="00C357CF"/>
    <w:rsid w:val="00C358AB"/>
    <w:rsid w:val="00C359AC"/>
    <w:rsid w:val="00C361E0"/>
    <w:rsid w:val="00C371C8"/>
    <w:rsid w:val="00C37821"/>
    <w:rsid w:val="00C37BD6"/>
    <w:rsid w:val="00C409A3"/>
    <w:rsid w:val="00C41717"/>
    <w:rsid w:val="00C41A8D"/>
    <w:rsid w:val="00C43808"/>
    <w:rsid w:val="00C451F2"/>
    <w:rsid w:val="00C454F8"/>
    <w:rsid w:val="00C45596"/>
    <w:rsid w:val="00C45856"/>
    <w:rsid w:val="00C477EE"/>
    <w:rsid w:val="00C47D2E"/>
    <w:rsid w:val="00C51882"/>
    <w:rsid w:val="00C51E17"/>
    <w:rsid w:val="00C52014"/>
    <w:rsid w:val="00C524E0"/>
    <w:rsid w:val="00C52DC5"/>
    <w:rsid w:val="00C53710"/>
    <w:rsid w:val="00C53AFE"/>
    <w:rsid w:val="00C54DBB"/>
    <w:rsid w:val="00C54DF5"/>
    <w:rsid w:val="00C55620"/>
    <w:rsid w:val="00C55A6D"/>
    <w:rsid w:val="00C60E12"/>
    <w:rsid w:val="00C614EC"/>
    <w:rsid w:val="00C62856"/>
    <w:rsid w:val="00C65484"/>
    <w:rsid w:val="00C6687B"/>
    <w:rsid w:val="00C67A9A"/>
    <w:rsid w:val="00C70623"/>
    <w:rsid w:val="00C70A4D"/>
    <w:rsid w:val="00C71A62"/>
    <w:rsid w:val="00C71DFE"/>
    <w:rsid w:val="00C724BA"/>
    <w:rsid w:val="00C72FEE"/>
    <w:rsid w:val="00C73703"/>
    <w:rsid w:val="00C8021E"/>
    <w:rsid w:val="00C806E9"/>
    <w:rsid w:val="00C811B1"/>
    <w:rsid w:val="00C8144B"/>
    <w:rsid w:val="00C81892"/>
    <w:rsid w:val="00C81CE2"/>
    <w:rsid w:val="00C81D84"/>
    <w:rsid w:val="00C85993"/>
    <w:rsid w:val="00C86006"/>
    <w:rsid w:val="00C87856"/>
    <w:rsid w:val="00C87A79"/>
    <w:rsid w:val="00C901F6"/>
    <w:rsid w:val="00C903BF"/>
    <w:rsid w:val="00C913A2"/>
    <w:rsid w:val="00C93C38"/>
    <w:rsid w:val="00C94942"/>
    <w:rsid w:val="00C94F7D"/>
    <w:rsid w:val="00C95632"/>
    <w:rsid w:val="00C966BF"/>
    <w:rsid w:val="00C96E65"/>
    <w:rsid w:val="00CA1357"/>
    <w:rsid w:val="00CA2C40"/>
    <w:rsid w:val="00CA2C9B"/>
    <w:rsid w:val="00CA44F2"/>
    <w:rsid w:val="00CA4A9D"/>
    <w:rsid w:val="00CA5603"/>
    <w:rsid w:val="00CA616D"/>
    <w:rsid w:val="00CA6DEB"/>
    <w:rsid w:val="00CA70AE"/>
    <w:rsid w:val="00CB096C"/>
    <w:rsid w:val="00CB15B5"/>
    <w:rsid w:val="00CB1A2A"/>
    <w:rsid w:val="00CB1C81"/>
    <w:rsid w:val="00CB2855"/>
    <w:rsid w:val="00CB59CE"/>
    <w:rsid w:val="00CB7FD8"/>
    <w:rsid w:val="00CC2256"/>
    <w:rsid w:val="00CC277C"/>
    <w:rsid w:val="00CC317A"/>
    <w:rsid w:val="00CC3E8E"/>
    <w:rsid w:val="00CC4E4E"/>
    <w:rsid w:val="00CC4E7D"/>
    <w:rsid w:val="00CC6350"/>
    <w:rsid w:val="00CC6377"/>
    <w:rsid w:val="00CD00F4"/>
    <w:rsid w:val="00CD027E"/>
    <w:rsid w:val="00CD0FEB"/>
    <w:rsid w:val="00CD194A"/>
    <w:rsid w:val="00CD61CD"/>
    <w:rsid w:val="00CD6206"/>
    <w:rsid w:val="00CD6A4B"/>
    <w:rsid w:val="00CE0CC2"/>
    <w:rsid w:val="00CE2B79"/>
    <w:rsid w:val="00CE2CCA"/>
    <w:rsid w:val="00CE30E4"/>
    <w:rsid w:val="00CE3782"/>
    <w:rsid w:val="00CE5250"/>
    <w:rsid w:val="00CE53D6"/>
    <w:rsid w:val="00CE68DA"/>
    <w:rsid w:val="00CF0339"/>
    <w:rsid w:val="00CF0F6A"/>
    <w:rsid w:val="00CF1FE1"/>
    <w:rsid w:val="00CF2CED"/>
    <w:rsid w:val="00CF4189"/>
    <w:rsid w:val="00CF5CCA"/>
    <w:rsid w:val="00CF6813"/>
    <w:rsid w:val="00CF6937"/>
    <w:rsid w:val="00CF6AF1"/>
    <w:rsid w:val="00CF6F5B"/>
    <w:rsid w:val="00CF70D4"/>
    <w:rsid w:val="00CF7A23"/>
    <w:rsid w:val="00CF7DB3"/>
    <w:rsid w:val="00D00516"/>
    <w:rsid w:val="00D00C78"/>
    <w:rsid w:val="00D01E08"/>
    <w:rsid w:val="00D03209"/>
    <w:rsid w:val="00D03FFE"/>
    <w:rsid w:val="00D04171"/>
    <w:rsid w:val="00D043AC"/>
    <w:rsid w:val="00D043C6"/>
    <w:rsid w:val="00D0531B"/>
    <w:rsid w:val="00D06070"/>
    <w:rsid w:val="00D06088"/>
    <w:rsid w:val="00D0666A"/>
    <w:rsid w:val="00D069A2"/>
    <w:rsid w:val="00D06BF7"/>
    <w:rsid w:val="00D07049"/>
    <w:rsid w:val="00D10F75"/>
    <w:rsid w:val="00D110C0"/>
    <w:rsid w:val="00D11B1E"/>
    <w:rsid w:val="00D1220B"/>
    <w:rsid w:val="00D129FC"/>
    <w:rsid w:val="00D13016"/>
    <w:rsid w:val="00D1331F"/>
    <w:rsid w:val="00D138D1"/>
    <w:rsid w:val="00D13BF6"/>
    <w:rsid w:val="00D141DB"/>
    <w:rsid w:val="00D1435C"/>
    <w:rsid w:val="00D1512C"/>
    <w:rsid w:val="00D159DB"/>
    <w:rsid w:val="00D15AF1"/>
    <w:rsid w:val="00D15E00"/>
    <w:rsid w:val="00D16454"/>
    <w:rsid w:val="00D1675E"/>
    <w:rsid w:val="00D16D89"/>
    <w:rsid w:val="00D17C67"/>
    <w:rsid w:val="00D2054D"/>
    <w:rsid w:val="00D20805"/>
    <w:rsid w:val="00D2263C"/>
    <w:rsid w:val="00D226C5"/>
    <w:rsid w:val="00D22C53"/>
    <w:rsid w:val="00D23099"/>
    <w:rsid w:val="00D2353E"/>
    <w:rsid w:val="00D24341"/>
    <w:rsid w:val="00D258EF"/>
    <w:rsid w:val="00D265F4"/>
    <w:rsid w:val="00D2703D"/>
    <w:rsid w:val="00D27938"/>
    <w:rsid w:val="00D31B48"/>
    <w:rsid w:val="00D31C40"/>
    <w:rsid w:val="00D32F2C"/>
    <w:rsid w:val="00D34BD8"/>
    <w:rsid w:val="00D34C18"/>
    <w:rsid w:val="00D35F9B"/>
    <w:rsid w:val="00D3601D"/>
    <w:rsid w:val="00D375BE"/>
    <w:rsid w:val="00D377BF"/>
    <w:rsid w:val="00D40242"/>
    <w:rsid w:val="00D40330"/>
    <w:rsid w:val="00D40BE4"/>
    <w:rsid w:val="00D426A3"/>
    <w:rsid w:val="00D42CAC"/>
    <w:rsid w:val="00D433B4"/>
    <w:rsid w:val="00D4349C"/>
    <w:rsid w:val="00D4520E"/>
    <w:rsid w:val="00D4649B"/>
    <w:rsid w:val="00D47876"/>
    <w:rsid w:val="00D5051E"/>
    <w:rsid w:val="00D52516"/>
    <w:rsid w:val="00D52663"/>
    <w:rsid w:val="00D57D4F"/>
    <w:rsid w:val="00D64355"/>
    <w:rsid w:val="00D64E94"/>
    <w:rsid w:val="00D654EE"/>
    <w:rsid w:val="00D65D8D"/>
    <w:rsid w:val="00D70454"/>
    <w:rsid w:val="00D70638"/>
    <w:rsid w:val="00D71E0B"/>
    <w:rsid w:val="00D742DB"/>
    <w:rsid w:val="00D747F6"/>
    <w:rsid w:val="00D75438"/>
    <w:rsid w:val="00D776EC"/>
    <w:rsid w:val="00D778AA"/>
    <w:rsid w:val="00D80978"/>
    <w:rsid w:val="00D80E1E"/>
    <w:rsid w:val="00D8221E"/>
    <w:rsid w:val="00D82825"/>
    <w:rsid w:val="00D8319D"/>
    <w:rsid w:val="00D83DA2"/>
    <w:rsid w:val="00D83DD1"/>
    <w:rsid w:val="00D843B8"/>
    <w:rsid w:val="00D84B6A"/>
    <w:rsid w:val="00D858C5"/>
    <w:rsid w:val="00D87EE8"/>
    <w:rsid w:val="00D9007F"/>
    <w:rsid w:val="00D9048E"/>
    <w:rsid w:val="00D90986"/>
    <w:rsid w:val="00D90A51"/>
    <w:rsid w:val="00D91E97"/>
    <w:rsid w:val="00D92329"/>
    <w:rsid w:val="00D927CC"/>
    <w:rsid w:val="00D92AB3"/>
    <w:rsid w:val="00D931AD"/>
    <w:rsid w:val="00D932CE"/>
    <w:rsid w:val="00D94DD8"/>
    <w:rsid w:val="00D9501A"/>
    <w:rsid w:val="00D9517A"/>
    <w:rsid w:val="00D96138"/>
    <w:rsid w:val="00D96EC6"/>
    <w:rsid w:val="00D96EE7"/>
    <w:rsid w:val="00DA07DC"/>
    <w:rsid w:val="00DA19D0"/>
    <w:rsid w:val="00DA2835"/>
    <w:rsid w:val="00DA3B82"/>
    <w:rsid w:val="00DA64C5"/>
    <w:rsid w:val="00DA6E91"/>
    <w:rsid w:val="00DA6EA0"/>
    <w:rsid w:val="00DA7D3F"/>
    <w:rsid w:val="00DB0BA5"/>
    <w:rsid w:val="00DB0D21"/>
    <w:rsid w:val="00DB1575"/>
    <w:rsid w:val="00DB2311"/>
    <w:rsid w:val="00DB2D9D"/>
    <w:rsid w:val="00DB2EF5"/>
    <w:rsid w:val="00DB32C0"/>
    <w:rsid w:val="00DB33D2"/>
    <w:rsid w:val="00DB4A62"/>
    <w:rsid w:val="00DB4BC7"/>
    <w:rsid w:val="00DB619E"/>
    <w:rsid w:val="00DC237B"/>
    <w:rsid w:val="00DC251E"/>
    <w:rsid w:val="00DC272A"/>
    <w:rsid w:val="00DC29EF"/>
    <w:rsid w:val="00DC2CFA"/>
    <w:rsid w:val="00DC415C"/>
    <w:rsid w:val="00DC4A9F"/>
    <w:rsid w:val="00DC4EEC"/>
    <w:rsid w:val="00DC5BB7"/>
    <w:rsid w:val="00DC78EC"/>
    <w:rsid w:val="00DD1969"/>
    <w:rsid w:val="00DD1A76"/>
    <w:rsid w:val="00DD1B19"/>
    <w:rsid w:val="00DD1E0C"/>
    <w:rsid w:val="00DD212F"/>
    <w:rsid w:val="00DD4525"/>
    <w:rsid w:val="00DD667B"/>
    <w:rsid w:val="00DE00A1"/>
    <w:rsid w:val="00DE0632"/>
    <w:rsid w:val="00DE0825"/>
    <w:rsid w:val="00DE0B8E"/>
    <w:rsid w:val="00DE24CC"/>
    <w:rsid w:val="00DE37A7"/>
    <w:rsid w:val="00DE4634"/>
    <w:rsid w:val="00DE4C5C"/>
    <w:rsid w:val="00DE5E68"/>
    <w:rsid w:val="00DE6475"/>
    <w:rsid w:val="00DE6527"/>
    <w:rsid w:val="00DE756F"/>
    <w:rsid w:val="00DE78C1"/>
    <w:rsid w:val="00DF0E16"/>
    <w:rsid w:val="00DF15E6"/>
    <w:rsid w:val="00DF253D"/>
    <w:rsid w:val="00DF77B4"/>
    <w:rsid w:val="00DF7A36"/>
    <w:rsid w:val="00DF7BA4"/>
    <w:rsid w:val="00DF7E96"/>
    <w:rsid w:val="00E00FC3"/>
    <w:rsid w:val="00E01528"/>
    <w:rsid w:val="00E0219F"/>
    <w:rsid w:val="00E034F1"/>
    <w:rsid w:val="00E03DDD"/>
    <w:rsid w:val="00E03F94"/>
    <w:rsid w:val="00E059A8"/>
    <w:rsid w:val="00E07371"/>
    <w:rsid w:val="00E07D12"/>
    <w:rsid w:val="00E1034D"/>
    <w:rsid w:val="00E105C7"/>
    <w:rsid w:val="00E1093B"/>
    <w:rsid w:val="00E12345"/>
    <w:rsid w:val="00E12F9B"/>
    <w:rsid w:val="00E136B4"/>
    <w:rsid w:val="00E13919"/>
    <w:rsid w:val="00E1437C"/>
    <w:rsid w:val="00E14C06"/>
    <w:rsid w:val="00E14D1D"/>
    <w:rsid w:val="00E169A9"/>
    <w:rsid w:val="00E21ACB"/>
    <w:rsid w:val="00E22547"/>
    <w:rsid w:val="00E22E61"/>
    <w:rsid w:val="00E231D3"/>
    <w:rsid w:val="00E246AA"/>
    <w:rsid w:val="00E2565E"/>
    <w:rsid w:val="00E25A7C"/>
    <w:rsid w:val="00E26422"/>
    <w:rsid w:val="00E26576"/>
    <w:rsid w:val="00E26A7D"/>
    <w:rsid w:val="00E26AD8"/>
    <w:rsid w:val="00E26AEB"/>
    <w:rsid w:val="00E26DDE"/>
    <w:rsid w:val="00E27390"/>
    <w:rsid w:val="00E27825"/>
    <w:rsid w:val="00E31CB3"/>
    <w:rsid w:val="00E31FF6"/>
    <w:rsid w:val="00E32417"/>
    <w:rsid w:val="00E329FD"/>
    <w:rsid w:val="00E32AF1"/>
    <w:rsid w:val="00E331CB"/>
    <w:rsid w:val="00E337EA"/>
    <w:rsid w:val="00E33D41"/>
    <w:rsid w:val="00E377F9"/>
    <w:rsid w:val="00E37EAD"/>
    <w:rsid w:val="00E4056D"/>
    <w:rsid w:val="00E40706"/>
    <w:rsid w:val="00E40804"/>
    <w:rsid w:val="00E44035"/>
    <w:rsid w:val="00E44F94"/>
    <w:rsid w:val="00E4699C"/>
    <w:rsid w:val="00E472EF"/>
    <w:rsid w:val="00E479FD"/>
    <w:rsid w:val="00E50340"/>
    <w:rsid w:val="00E50717"/>
    <w:rsid w:val="00E50767"/>
    <w:rsid w:val="00E50B04"/>
    <w:rsid w:val="00E51705"/>
    <w:rsid w:val="00E522E3"/>
    <w:rsid w:val="00E52A3A"/>
    <w:rsid w:val="00E5314B"/>
    <w:rsid w:val="00E53C52"/>
    <w:rsid w:val="00E54B59"/>
    <w:rsid w:val="00E54D30"/>
    <w:rsid w:val="00E556D8"/>
    <w:rsid w:val="00E560A6"/>
    <w:rsid w:val="00E564BE"/>
    <w:rsid w:val="00E56B8A"/>
    <w:rsid w:val="00E56E5C"/>
    <w:rsid w:val="00E60441"/>
    <w:rsid w:val="00E605F9"/>
    <w:rsid w:val="00E6118F"/>
    <w:rsid w:val="00E6147A"/>
    <w:rsid w:val="00E62E32"/>
    <w:rsid w:val="00E63715"/>
    <w:rsid w:val="00E647CB"/>
    <w:rsid w:val="00E6788D"/>
    <w:rsid w:val="00E7000E"/>
    <w:rsid w:val="00E70E74"/>
    <w:rsid w:val="00E7117B"/>
    <w:rsid w:val="00E720CB"/>
    <w:rsid w:val="00E72CA5"/>
    <w:rsid w:val="00E73FF7"/>
    <w:rsid w:val="00E751ED"/>
    <w:rsid w:val="00E75204"/>
    <w:rsid w:val="00E75A2F"/>
    <w:rsid w:val="00E75D96"/>
    <w:rsid w:val="00E760D1"/>
    <w:rsid w:val="00E77A99"/>
    <w:rsid w:val="00E8049B"/>
    <w:rsid w:val="00E806D4"/>
    <w:rsid w:val="00E80DD9"/>
    <w:rsid w:val="00E80E6D"/>
    <w:rsid w:val="00E8316B"/>
    <w:rsid w:val="00E832FC"/>
    <w:rsid w:val="00E869F1"/>
    <w:rsid w:val="00E87188"/>
    <w:rsid w:val="00E871BF"/>
    <w:rsid w:val="00E87B96"/>
    <w:rsid w:val="00E9085B"/>
    <w:rsid w:val="00E91244"/>
    <w:rsid w:val="00E920CB"/>
    <w:rsid w:val="00E928E2"/>
    <w:rsid w:val="00E92E6C"/>
    <w:rsid w:val="00E9307B"/>
    <w:rsid w:val="00E93646"/>
    <w:rsid w:val="00E9502C"/>
    <w:rsid w:val="00E951FE"/>
    <w:rsid w:val="00E95A73"/>
    <w:rsid w:val="00E95D5C"/>
    <w:rsid w:val="00EA1E83"/>
    <w:rsid w:val="00EA2B20"/>
    <w:rsid w:val="00EA3A28"/>
    <w:rsid w:val="00EA429F"/>
    <w:rsid w:val="00EA504D"/>
    <w:rsid w:val="00EA5DB9"/>
    <w:rsid w:val="00EA63C1"/>
    <w:rsid w:val="00EA63DE"/>
    <w:rsid w:val="00EB111D"/>
    <w:rsid w:val="00EB31BD"/>
    <w:rsid w:val="00EB3B92"/>
    <w:rsid w:val="00EB426A"/>
    <w:rsid w:val="00EB4FD9"/>
    <w:rsid w:val="00EB57DF"/>
    <w:rsid w:val="00EB6CEB"/>
    <w:rsid w:val="00EB6EBA"/>
    <w:rsid w:val="00EB7237"/>
    <w:rsid w:val="00EC1DF5"/>
    <w:rsid w:val="00EC3E89"/>
    <w:rsid w:val="00EC4877"/>
    <w:rsid w:val="00EC4AA4"/>
    <w:rsid w:val="00EC4B24"/>
    <w:rsid w:val="00EC4E54"/>
    <w:rsid w:val="00EC6723"/>
    <w:rsid w:val="00EC7B98"/>
    <w:rsid w:val="00ED063F"/>
    <w:rsid w:val="00ED0BDE"/>
    <w:rsid w:val="00ED1336"/>
    <w:rsid w:val="00ED1599"/>
    <w:rsid w:val="00ED1B0D"/>
    <w:rsid w:val="00ED277C"/>
    <w:rsid w:val="00ED2C38"/>
    <w:rsid w:val="00ED34C1"/>
    <w:rsid w:val="00ED4D46"/>
    <w:rsid w:val="00ED5A54"/>
    <w:rsid w:val="00ED765B"/>
    <w:rsid w:val="00ED7E67"/>
    <w:rsid w:val="00EE08A8"/>
    <w:rsid w:val="00EE232B"/>
    <w:rsid w:val="00EE2AD3"/>
    <w:rsid w:val="00EE3035"/>
    <w:rsid w:val="00EE3B3C"/>
    <w:rsid w:val="00EE3C9C"/>
    <w:rsid w:val="00EE3E1F"/>
    <w:rsid w:val="00EE4CCE"/>
    <w:rsid w:val="00EE5330"/>
    <w:rsid w:val="00EE54DB"/>
    <w:rsid w:val="00EE5901"/>
    <w:rsid w:val="00EE59ED"/>
    <w:rsid w:val="00EE5E08"/>
    <w:rsid w:val="00EE6770"/>
    <w:rsid w:val="00EE7379"/>
    <w:rsid w:val="00EF3149"/>
    <w:rsid w:val="00EF3E2D"/>
    <w:rsid w:val="00EF45C7"/>
    <w:rsid w:val="00EF4888"/>
    <w:rsid w:val="00EF5729"/>
    <w:rsid w:val="00EF5FEE"/>
    <w:rsid w:val="00EF6BCC"/>
    <w:rsid w:val="00EF7028"/>
    <w:rsid w:val="00EF7C25"/>
    <w:rsid w:val="00EF7C67"/>
    <w:rsid w:val="00F00011"/>
    <w:rsid w:val="00F01467"/>
    <w:rsid w:val="00F02A38"/>
    <w:rsid w:val="00F04B73"/>
    <w:rsid w:val="00F05F4F"/>
    <w:rsid w:val="00F07F4F"/>
    <w:rsid w:val="00F108F0"/>
    <w:rsid w:val="00F10A7B"/>
    <w:rsid w:val="00F1113D"/>
    <w:rsid w:val="00F12479"/>
    <w:rsid w:val="00F12BB5"/>
    <w:rsid w:val="00F13C0C"/>
    <w:rsid w:val="00F15C8F"/>
    <w:rsid w:val="00F16023"/>
    <w:rsid w:val="00F165E3"/>
    <w:rsid w:val="00F23D2D"/>
    <w:rsid w:val="00F23F65"/>
    <w:rsid w:val="00F2402B"/>
    <w:rsid w:val="00F24141"/>
    <w:rsid w:val="00F256A8"/>
    <w:rsid w:val="00F25DED"/>
    <w:rsid w:val="00F26857"/>
    <w:rsid w:val="00F30429"/>
    <w:rsid w:val="00F304B7"/>
    <w:rsid w:val="00F30850"/>
    <w:rsid w:val="00F31E11"/>
    <w:rsid w:val="00F32205"/>
    <w:rsid w:val="00F326F5"/>
    <w:rsid w:val="00F32B66"/>
    <w:rsid w:val="00F32C3E"/>
    <w:rsid w:val="00F351BB"/>
    <w:rsid w:val="00F36303"/>
    <w:rsid w:val="00F36379"/>
    <w:rsid w:val="00F374BA"/>
    <w:rsid w:val="00F375A2"/>
    <w:rsid w:val="00F377BF"/>
    <w:rsid w:val="00F40A7F"/>
    <w:rsid w:val="00F40B10"/>
    <w:rsid w:val="00F40CE5"/>
    <w:rsid w:val="00F430D9"/>
    <w:rsid w:val="00F43228"/>
    <w:rsid w:val="00F43613"/>
    <w:rsid w:val="00F4388A"/>
    <w:rsid w:val="00F44BCC"/>
    <w:rsid w:val="00F44D1D"/>
    <w:rsid w:val="00F468F0"/>
    <w:rsid w:val="00F47B5A"/>
    <w:rsid w:val="00F47EA4"/>
    <w:rsid w:val="00F50592"/>
    <w:rsid w:val="00F511F7"/>
    <w:rsid w:val="00F51287"/>
    <w:rsid w:val="00F52A05"/>
    <w:rsid w:val="00F52B02"/>
    <w:rsid w:val="00F54AE5"/>
    <w:rsid w:val="00F5515F"/>
    <w:rsid w:val="00F55B9C"/>
    <w:rsid w:val="00F55E4E"/>
    <w:rsid w:val="00F602DF"/>
    <w:rsid w:val="00F60570"/>
    <w:rsid w:val="00F6255C"/>
    <w:rsid w:val="00F6268E"/>
    <w:rsid w:val="00F62959"/>
    <w:rsid w:val="00F62D67"/>
    <w:rsid w:val="00F63B85"/>
    <w:rsid w:val="00F63CB3"/>
    <w:rsid w:val="00F64223"/>
    <w:rsid w:val="00F642CD"/>
    <w:rsid w:val="00F64809"/>
    <w:rsid w:val="00F64B7B"/>
    <w:rsid w:val="00F6597D"/>
    <w:rsid w:val="00F6656E"/>
    <w:rsid w:val="00F67849"/>
    <w:rsid w:val="00F704B1"/>
    <w:rsid w:val="00F715A5"/>
    <w:rsid w:val="00F71C2C"/>
    <w:rsid w:val="00F72B0D"/>
    <w:rsid w:val="00F734A5"/>
    <w:rsid w:val="00F756BF"/>
    <w:rsid w:val="00F76E9E"/>
    <w:rsid w:val="00F77CE3"/>
    <w:rsid w:val="00F80083"/>
    <w:rsid w:val="00F82620"/>
    <w:rsid w:val="00F83B50"/>
    <w:rsid w:val="00F83C9E"/>
    <w:rsid w:val="00F84DF8"/>
    <w:rsid w:val="00F85C15"/>
    <w:rsid w:val="00F860C7"/>
    <w:rsid w:val="00F868C3"/>
    <w:rsid w:val="00F86D29"/>
    <w:rsid w:val="00F904E0"/>
    <w:rsid w:val="00F90B6D"/>
    <w:rsid w:val="00F90D04"/>
    <w:rsid w:val="00F910E5"/>
    <w:rsid w:val="00F911AA"/>
    <w:rsid w:val="00F916E7"/>
    <w:rsid w:val="00F922BE"/>
    <w:rsid w:val="00F92702"/>
    <w:rsid w:val="00F92914"/>
    <w:rsid w:val="00F92AE7"/>
    <w:rsid w:val="00F92EBB"/>
    <w:rsid w:val="00F93A25"/>
    <w:rsid w:val="00F94517"/>
    <w:rsid w:val="00F960E9"/>
    <w:rsid w:val="00F96968"/>
    <w:rsid w:val="00F96D2F"/>
    <w:rsid w:val="00F97A8E"/>
    <w:rsid w:val="00F97C18"/>
    <w:rsid w:val="00FA067D"/>
    <w:rsid w:val="00FA0A1F"/>
    <w:rsid w:val="00FA3015"/>
    <w:rsid w:val="00FA31E1"/>
    <w:rsid w:val="00FA4186"/>
    <w:rsid w:val="00FA473D"/>
    <w:rsid w:val="00FA63E1"/>
    <w:rsid w:val="00FA7AEE"/>
    <w:rsid w:val="00FA7C9F"/>
    <w:rsid w:val="00FB3E05"/>
    <w:rsid w:val="00FB4131"/>
    <w:rsid w:val="00FB4416"/>
    <w:rsid w:val="00FB4695"/>
    <w:rsid w:val="00FB4965"/>
    <w:rsid w:val="00FB5D46"/>
    <w:rsid w:val="00FB5FD0"/>
    <w:rsid w:val="00FB6823"/>
    <w:rsid w:val="00FB6B7D"/>
    <w:rsid w:val="00FB79D1"/>
    <w:rsid w:val="00FC1B52"/>
    <w:rsid w:val="00FC29DD"/>
    <w:rsid w:val="00FC35B6"/>
    <w:rsid w:val="00FC3A91"/>
    <w:rsid w:val="00FC41B5"/>
    <w:rsid w:val="00FC46FD"/>
    <w:rsid w:val="00FC5CE0"/>
    <w:rsid w:val="00FC740F"/>
    <w:rsid w:val="00FD1CA0"/>
    <w:rsid w:val="00FD3119"/>
    <w:rsid w:val="00FD4BAB"/>
    <w:rsid w:val="00FD70EB"/>
    <w:rsid w:val="00FD7DB6"/>
    <w:rsid w:val="00FE1E22"/>
    <w:rsid w:val="00FE22CA"/>
    <w:rsid w:val="00FE2D02"/>
    <w:rsid w:val="00FE37C6"/>
    <w:rsid w:val="00FE3E50"/>
    <w:rsid w:val="00FE4881"/>
    <w:rsid w:val="00FE4A14"/>
    <w:rsid w:val="00FE65DD"/>
    <w:rsid w:val="00FE7565"/>
    <w:rsid w:val="00FE7FB0"/>
    <w:rsid w:val="00FF0A62"/>
    <w:rsid w:val="00FF0B0A"/>
    <w:rsid w:val="00FF0E72"/>
    <w:rsid w:val="00FF28D0"/>
    <w:rsid w:val="00FF460F"/>
    <w:rsid w:val="00FF4F20"/>
    <w:rsid w:val="00FF50E4"/>
    <w:rsid w:val="00FF5D7A"/>
    <w:rsid w:val="00FF6134"/>
    <w:rsid w:val="00FF63A1"/>
    <w:rsid w:val="00FF6CFE"/>
    <w:rsid w:val="00FF7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78900"/>
  <w15:chartTrackingRefBased/>
  <w15:docId w15:val="{0AD602F2-F569-46A6-A9FE-DD011E4B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E1"/>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6F47E1"/>
    <w:pPr>
      <w:ind w:left="1738"/>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4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F47E1"/>
    <w:rPr>
      <w:rFonts w:ascii="Arial" w:eastAsia="Arial" w:hAnsi="Arial" w:cs="Arial"/>
      <w:b/>
      <w:bCs/>
      <w:sz w:val="23"/>
      <w:szCs w:val="23"/>
    </w:rPr>
  </w:style>
  <w:style w:type="paragraph" w:styleId="BodyText">
    <w:name w:val="Body Text"/>
    <w:basedOn w:val="Normal"/>
    <w:link w:val="BodyTextChar"/>
    <w:uiPriority w:val="1"/>
    <w:qFormat/>
    <w:rsid w:val="006F47E1"/>
    <w:rPr>
      <w:sz w:val="23"/>
      <w:szCs w:val="23"/>
    </w:rPr>
  </w:style>
  <w:style w:type="character" w:customStyle="1" w:styleId="BodyTextChar">
    <w:name w:val="Body Text Char"/>
    <w:basedOn w:val="DefaultParagraphFont"/>
    <w:link w:val="BodyText"/>
    <w:uiPriority w:val="1"/>
    <w:rsid w:val="006F47E1"/>
    <w:rPr>
      <w:rFonts w:ascii="Arial" w:eastAsia="Arial" w:hAnsi="Arial" w:cs="Arial"/>
      <w:sz w:val="23"/>
      <w:szCs w:val="23"/>
    </w:rPr>
  </w:style>
  <w:style w:type="paragraph" w:styleId="Header">
    <w:name w:val="header"/>
    <w:basedOn w:val="Normal"/>
    <w:link w:val="HeaderChar"/>
    <w:uiPriority w:val="99"/>
    <w:unhideWhenUsed/>
    <w:rsid w:val="00E26576"/>
    <w:pPr>
      <w:tabs>
        <w:tab w:val="center" w:pos="4680"/>
        <w:tab w:val="right" w:pos="9360"/>
      </w:tabs>
    </w:pPr>
  </w:style>
  <w:style w:type="character" w:customStyle="1" w:styleId="HeaderChar">
    <w:name w:val="Header Char"/>
    <w:basedOn w:val="DefaultParagraphFont"/>
    <w:link w:val="Header"/>
    <w:uiPriority w:val="99"/>
    <w:rsid w:val="00E26576"/>
    <w:rPr>
      <w:rFonts w:ascii="Arial" w:eastAsia="Arial" w:hAnsi="Arial" w:cs="Arial"/>
    </w:rPr>
  </w:style>
  <w:style w:type="paragraph" w:styleId="Footer">
    <w:name w:val="footer"/>
    <w:basedOn w:val="Normal"/>
    <w:link w:val="FooterChar"/>
    <w:uiPriority w:val="99"/>
    <w:unhideWhenUsed/>
    <w:rsid w:val="00E26576"/>
    <w:pPr>
      <w:tabs>
        <w:tab w:val="center" w:pos="4680"/>
        <w:tab w:val="right" w:pos="9360"/>
      </w:tabs>
    </w:pPr>
  </w:style>
  <w:style w:type="character" w:customStyle="1" w:styleId="FooterChar">
    <w:name w:val="Footer Char"/>
    <w:basedOn w:val="DefaultParagraphFont"/>
    <w:link w:val="Footer"/>
    <w:uiPriority w:val="99"/>
    <w:rsid w:val="00E26576"/>
    <w:rPr>
      <w:rFonts w:ascii="Arial" w:eastAsia="Arial" w:hAnsi="Arial" w:cs="Arial"/>
    </w:rPr>
  </w:style>
  <w:style w:type="paragraph" w:customStyle="1" w:styleId="TableParagraph">
    <w:name w:val="Table Paragraph"/>
    <w:basedOn w:val="Normal"/>
    <w:uiPriority w:val="1"/>
    <w:qFormat/>
    <w:rsid w:val="00844DFB"/>
  </w:style>
  <w:style w:type="character" w:styleId="CommentReference">
    <w:name w:val="annotation reference"/>
    <w:basedOn w:val="DefaultParagraphFont"/>
    <w:uiPriority w:val="99"/>
    <w:semiHidden/>
    <w:unhideWhenUsed/>
    <w:rsid w:val="00626C51"/>
    <w:rPr>
      <w:sz w:val="16"/>
      <w:szCs w:val="16"/>
    </w:rPr>
  </w:style>
  <w:style w:type="paragraph" w:styleId="CommentText">
    <w:name w:val="annotation text"/>
    <w:basedOn w:val="Normal"/>
    <w:link w:val="CommentTextChar"/>
    <w:uiPriority w:val="99"/>
    <w:semiHidden/>
    <w:unhideWhenUsed/>
    <w:rsid w:val="00626C51"/>
    <w:rPr>
      <w:sz w:val="20"/>
      <w:szCs w:val="20"/>
    </w:rPr>
  </w:style>
  <w:style w:type="character" w:customStyle="1" w:styleId="CommentTextChar">
    <w:name w:val="Comment Text Char"/>
    <w:basedOn w:val="DefaultParagraphFont"/>
    <w:link w:val="CommentText"/>
    <w:uiPriority w:val="99"/>
    <w:semiHidden/>
    <w:rsid w:val="00626C5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26C51"/>
    <w:rPr>
      <w:b/>
      <w:bCs/>
    </w:rPr>
  </w:style>
  <w:style w:type="character" w:customStyle="1" w:styleId="CommentSubjectChar">
    <w:name w:val="Comment Subject Char"/>
    <w:basedOn w:val="CommentTextChar"/>
    <w:link w:val="CommentSubject"/>
    <w:uiPriority w:val="99"/>
    <w:semiHidden/>
    <w:rsid w:val="00626C51"/>
    <w:rPr>
      <w:rFonts w:ascii="Arial" w:eastAsia="Arial" w:hAnsi="Arial" w:cs="Arial"/>
      <w:b/>
      <w:bCs/>
      <w:sz w:val="20"/>
      <w:szCs w:val="20"/>
    </w:rPr>
  </w:style>
  <w:style w:type="paragraph" w:styleId="BalloonText">
    <w:name w:val="Balloon Text"/>
    <w:basedOn w:val="Normal"/>
    <w:link w:val="BalloonTextChar"/>
    <w:uiPriority w:val="99"/>
    <w:semiHidden/>
    <w:unhideWhenUsed/>
    <w:rsid w:val="00626C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C51"/>
    <w:rPr>
      <w:rFonts w:ascii="Segoe UI" w:eastAsia="Arial" w:hAnsi="Segoe UI" w:cs="Segoe UI"/>
      <w:sz w:val="18"/>
      <w:szCs w:val="18"/>
    </w:rPr>
  </w:style>
  <w:style w:type="paragraph" w:customStyle="1" w:styleId="Default">
    <w:name w:val="Default"/>
    <w:rsid w:val="00D9517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A6DEB"/>
    <w:rPr>
      <w:color w:val="0563C1" w:themeColor="hyperlink"/>
      <w:u w:val="single"/>
    </w:rPr>
  </w:style>
  <w:style w:type="character" w:styleId="UnresolvedMention">
    <w:name w:val="Unresolved Mention"/>
    <w:basedOn w:val="DefaultParagraphFont"/>
    <w:uiPriority w:val="99"/>
    <w:semiHidden/>
    <w:unhideWhenUsed/>
    <w:rsid w:val="00A30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mailto:covidpatronos@salud.pr.gov" TargetMode="External"/><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2.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57F097DCA7A4F90B25AA90569F851" ma:contentTypeVersion="2" ma:contentTypeDescription="Create a new document." ma:contentTypeScope="" ma:versionID="262f7f34a9f3a927b3a5cea74c432304">
  <xsd:schema xmlns:xsd="http://www.w3.org/2001/XMLSchema" xmlns:xs="http://www.w3.org/2001/XMLSchema" xmlns:p="http://schemas.microsoft.com/office/2006/metadata/properties" xmlns:ns2="a2b13a81-8a72-4c15-a37e-8f85e847323c" targetNamespace="http://schemas.microsoft.com/office/2006/metadata/properties" ma:root="true" ma:fieldsID="5ca14ac7f79c8c488bc04c1438891876" ns2:_="">
    <xsd:import namespace="a2b13a81-8a72-4c15-a37e-8f85e847323c"/>
    <xsd:element name="properties">
      <xsd:complexType>
        <xsd:sequence>
          <xsd:element name="documentManagement">
            <xsd:complexType>
              <xsd:all>
                <xsd:element ref="ns2:EnlaceWebflow" minOccurs="0"/>
                <xsd:element ref="ns2:Numeric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13a81-8a72-4c15-a37e-8f85e847323c" elementFormDefault="qualified">
    <xsd:import namespace="http://schemas.microsoft.com/office/2006/documentManagement/types"/>
    <xsd:import namespace="http://schemas.microsoft.com/office/infopath/2007/PartnerControls"/>
    <xsd:element name="EnlaceWebflow" ma:index="8"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NumericOrder" ma:index="9" nillable="true" ma:displayName="NumericOrder" ma:format="Dropdown" ma:internalName="NumericOrd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umericOrder xmlns="a2b13a81-8a72-4c15-a37e-8f85e847323c" xsi:nil="true"/>
    <EnlaceWebflow xmlns="a2b13a81-8a72-4c15-a37e-8f85e847323c">
      <Url xsi:nil="true"/>
      <Description xsi:nil="true"/>
    </EnlaceWebflow>
  </documentManagement>
</p:properties>
</file>

<file path=customXml/itemProps1.xml><?xml version="1.0" encoding="utf-8"?>
<ds:datastoreItem xmlns:ds="http://schemas.openxmlformats.org/officeDocument/2006/customXml" ds:itemID="{8A203A02-7D1E-4D67-889E-B70C44ED7913}"/>
</file>

<file path=customXml/itemProps2.xml><?xml version="1.0" encoding="utf-8"?>
<ds:datastoreItem xmlns:ds="http://schemas.openxmlformats.org/officeDocument/2006/customXml" ds:itemID="{608C5758-E454-4C15-90BC-944C60AB2427}"/>
</file>

<file path=customXml/itemProps3.xml><?xml version="1.0" encoding="utf-8"?>
<ds:datastoreItem xmlns:ds="http://schemas.openxmlformats.org/officeDocument/2006/customXml" ds:itemID="{287434D7-1705-4916-B69F-C1DC0B284B78}"/>
</file>

<file path=docProps/app.xml><?xml version="1.0" encoding="utf-8"?>
<Properties xmlns="http://schemas.openxmlformats.org/officeDocument/2006/extended-properties" xmlns:vt="http://schemas.openxmlformats.org/officeDocument/2006/docPropsVTypes">
  <Template>Normal</Template>
  <TotalTime>1</TotalTime>
  <Pages>5</Pages>
  <Words>7062</Words>
  <Characters>40257</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Guevarez</dc:creator>
  <cp:keywords/>
  <dc:description/>
  <cp:lastModifiedBy>Lourdes Hernández</cp:lastModifiedBy>
  <cp:revision>2</cp:revision>
  <cp:lastPrinted>2021-07-08T14:20:00Z</cp:lastPrinted>
  <dcterms:created xsi:type="dcterms:W3CDTF">2021-07-12T14:21:00Z</dcterms:created>
  <dcterms:modified xsi:type="dcterms:W3CDTF">2021-07-12T14:21:00Z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0x010100A6457F097DCA7A4F90B25AA90569F851</vt:lpwstr>
  </property>
</Properties>
</file>